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3D6" w:rsidRDefault="002F30CC">
      <w:pPr>
        <w:rPr>
          <w:rFonts w:hint="eastAsia"/>
        </w:rPr>
      </w:pPr>
      <w:hyperlink r:id="rId6" w:history="1">
        <w:r w:rsidRPr="000D638A">
          <w:rPr>
            <w:rStyle w:val="a3"/>
          </w:rPr>
          <w:t>https://rathena.org/board/files/file/3269-server-database-editor/</w:t>
        </w:r>
      </w:hyperlink>
    </w:p>
    <w:p w:rsidR="002F30CC" w:rsidRDefault="002F30CC">
      <w:pPr>
        <w:rPr>
          <w:rFonts w:hint="eastAsia"/>
        </w:rPr>
      </w:pPr>
    </w:p>
    <w:p w:rsidR="002F30CC" w:rsidRDefault="002F30CC" w:rsidP="002F30CC">
      <w:pPr>
        <w:pStyle w:val="2"/>
        <w:shd w:val="clear" w:color="auto" w:fill="1C1C1C"/>
        <w:spacing w:before="0" w:beforeAutospacing="0" w:after="0" w:afterAutospacing="0" w:line="360" w:lineRule="atLeast"/>
        <w:rPr>
          <w:rFonts w:ascii="Segoe UI" w:hAnsi="Segoe UI" w:cs="Segoe UI"/>
          <w:sz w:val="27"/>
          <w:szCs w:val="27"/>
        </w:rPr>
      </w:pPr>
      <w:r>
        <w:rPr>
          <w:rFonts w:ascii="Segoe UI" w:hAnsi="Segoe UI" w:cs="Segoe UI"/>
          <w:sz w:val="27"/>
          <w:szCs w:val="27"/>
        </w:rPr>
        <w:t>About This File</w:t>
      </w:r>
    </w:p>
    <w:p w:rsidR="002F30CC" w:rsidRDefault="002F30CC" w:rsidP="002F30CC">
      <w:pPr>
        <w:pStyle w:val="a4"/>
        <w:shd w:val="clear" w:color="auto" w:fill="1C1C1C"/>
        <w:spacing w:before="0" w:beforeAutospacing="0"/>
        <w:rPr>
          <w:rFonts w:ascii="Segoe UI" w:hAnsi="Segoe UI" w:cs="Segoe UI"/>
          <w:color w:val="BFBFBF"/>
          <w:sz w:val="21"/>
          <w:szCs w:val="21"/>
        </w:rPr>
      </w:pPr>
      <w:r>
        <w:rPr>
          <w:rFonts w:ascii="Segoe UI" w:hAnsi="Segoe UI" w:cs="Segoe UI"/>
          <w:color w:val="BFBFBF"/>
          <w:sz w:val="21"/>
          <w:szCs w:val="21"/>
        </w:rPr>
        <w:t>Heya!</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This is a new project I've made aiming to manage the various databases as easily as possible. This tool was initially developped using </w:t>
      </w:r>
      <w:r>
        <w:rPr>
          <w:rFonts w:ascii="Segoe UI" w:hAnsi="Segoe UI" w:cs="Segoe UI"/>
          <w:color w:val="008000"/>
          <w:sz w:val="21"/>
          <w:szCs w:val="21"/>
        </w:rPr>
        <w:t>Client database editor</w:t>
      </w:r>
      <w:r>
        <w:rPr>
          <w:rFonts w:ascii="Segoe UI" w:hAnsi="Segoe UI" w:cs="Segoe UI"/>
          <w:color w:val="BFBFBF"/>
          <w:sz w:val="21"/>
          <w:szCs w:val="21"/>
        </w:rPr>
        <w:t>'s engine, a tool from GRF Editor. It has been adapted to support more database formats and many of the features have been improved.</w:t>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How to install</w:t>
      </w:r>
    </w:p>
    <w:p w:rsidR="002F30CC" w:rsidRDefault="002F30CC" w:rsidP="002F30CC">
      <w:pPr>
        <w:widowControl/>
        <w:numPr>
          <w:ilvl w:val="0"/>
          <w:numId w:val="1"/>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Download the zip archive provided from the download link at the top right corner of this description or directly from there : </w:t>
      </w:r>
      <w:hyperlink r:id="rId7" w:tgtFrame="_blank" w:history="1">
        <w:r>
          <w:rPr>
            <w:rStyle w:val="a3"/>
            <w:rFonts w:ascii="Segoe UI" w:hAnsi="Segoe UI" w:cs="Segoe UI"/>
            <w:szCs w:val="21"/>
          </w:rPr>
          <w:t>http://www.mediafire.com/download/p0zhcc8ipa6cjt3</w:t>
        </w:r>
      </w:hyperlink>
      <w:r>
        <w:rPr>
          <w:rFonts w:ascii="Segoe UI" w:hAnsi="Segoe UI" w:cs="Segoe UI"/>
          <w:color w:val="BFBFBF"/>
          <w:szCs w:val="21"/>
        </w:rPr>
        <w:t> .</w:t>
      </w:r>
    </w:p>
    <w:p w:rsidR="002F30CC" w:rsidRDefault="002F30CC" w:rsidP="002F30CC">
      <w:pPr>
        <w:widowControl/>
        <w:numPr>
          <w:ilvl w:val="0"/>
          <w:numId w:val="1"/>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Install the application with SDE Installer.exe; if you are missing a .NET Framework you will be prompted to download it.</w:t>
      </w:r>
    </w:p>
    <w:p w:rsidR="002F30CC" w:rsidRDefault="002F30CC" w:rsidP="002F30CC">
      <w:pPr>
        <w:widowControl/>
        <w:numPr>
          <w:ilvl w:val="0"/>
          <w:numId w:val="1"/>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Once you are done, you can start the program from the link on your desktop.</w:t>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Features</w:t>
      </w:r>
    </w:p>
    <w:p w:rsidR="002F30CC" w:rsidRDefault="002F30CC" w:rsidP="002F30CC">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Both rAthena and Hercules' formats are supported by the application.</w:t>
      </w:r>
    </w:p>
    <w:p w:rsidR="002F30CC" w:rsidRDefault="002F30CC" w:rsidP="002F30CC">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Many conversions between rAthena and Hercules are possible. Converting items can be done simply by right-clicking on the elements and selecting "Copy entries to clipboard (ServerType)".</w:t>
      </w:r>
    </w:p>
    <w:p w:rsidR="002F30CC" w:rsidRDefault="002F30CC" w:rsidP="002F30CC">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Undo and redo commands are available, as well as navigation commands (quite useful when switching tabs a lot).</w:t>
      </w:r>
    </w:p>
    <w:p w:rsidR="002F30CC" w:rsidRDefault="002F30CC" w:rsidP="002F30CC">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There are many shortcuts within the application, all of which are shown when right-clicking items or going through the menus. I do plan on adding more as well.</w:t>
      </w:r>
    </w:p>
    <w:p w:rsidR="002F30CC" w:rsidRDefault="002F30CC" w:rsidP="002F30CC">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The databases are 'merged' between each other to offer an easier view. This is true mostly for the item and mob databases.</w:t>
      </w:r>
    </w:p>
    <w:p w:rsidR="002F30CC" w:rsidRDefault="002F30CC" w:rsidP="002F30CC">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Flag fields can be entered with either an hexadecimal value or an integer value. You will have to add "0x" if you want to enter an hexadecimal number though.</w:t>
      </w:r>
    </w:p>
    <w:p w:rsidR="002F30CC" w:rsidRDefault="002F30CC" w:rsidP="002F30CC">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For Windows XP users, the program's layout may change a bit. The Aero theme is applied to make sure the application looks like it should.</w:t>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Getting started</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Create a new project from File &gt; New project. Go in the settings tab and set the path of your database. If you're using pre-renewal, then drop the pre-re folder in the "Server DB path" box (drop the re folder otherwise). Don't drop your "db" folder, it simply won't work!</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Save your project file to avoid redoing this step everytime you reload the application by going in File &gt; Save project info. The project info file is automatically saved, so you don't need to save it everytime you do a modification in the settings. If you associate .sde files with this tool, you will be able to start up your project from the project file directly (which is more convenient).</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 xml:space="preserve">The last setting is the resource files and it is optional. Simply drag and drop a GRF in the paths list. This will </w:t>
      </w:r>
      <w:bookmarkStart w:id="0" w:name="_GoBack"/>
      <w:bookmarkEnd w:id="0"/>
      <w:r>
        <w:rPr>
          <w:rFonts w:ascii="Segoe UI" w:hAnsi="Segoe UI" w:cs="Segoe UI"/>
          <w:color w:val="BFBFBF"/>
          <w:sz w:val="21"/>
          <w:szCs w:val="21"/>
        </w:rPr>
        <w:t>add icons in the items list view (it will also make the application slower when scrolling for that list).</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noProof/>
          <w:color w:val="0000FF"/>
          <w:sz w:val="21"/>
          <w:szCs w:val="21"/>
        </w:rPr>
        <w:drawing>
          <wp:inline distT="0" distB="0" distL="0" distR="0">
            <wp:extent cx="2371725" cy="1543050"/>
            <wp:effectExtent l="0" t="0" r="9525" b="0"/>
            <wp:docPr id="9" name="图片 9" descr="tjf4tkf.png">
              <a:hlinkClick xmlns:a="http://schemas.openxmlformats.org/drawingml/2006/main" r:id="rId8"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jf4tkf.png">
                      <a:hlinkClick r:id="rId8" tooltip="&quot;Enlarge image&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1725" cy="1543050"/>
                    </a:xfrm>
                    <a:prstGeom prst="rect">
                      <a:avLst/>
                    </a:prstGeom>
                    <a:noFill/>
                    <a:ln>
                      <a:noFill/>
                    </a:ln>
                  </pic:spPr>
                </pic:pic>
              </a:graphicData>
            </a:graphic>
          </wp:inline>
        </w:drawing>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Easy input fields</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All the fields are easy to set and most of them have tooltips. For example, to edit the drops of a mob, simply right-click on the items and change the drop value (both float and integer values are accepted in the field : typing 5.20 is the same as typing 520).</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noProof/>
          <w:color w:val="0000FF"/>
          <w:sz w:val="21"/>
          <w:szCs w:val="21"/>
        </w:rPr>
        <w:drawing>
          <wp:inline distT="0" distB="0" distL="0" distR="0">
            <wp:extent cx="10810875" cy="5543550"/>
            <wp:effectExtent l="0" t="0" r="9525" b="0"/>
            <wp:docPr id="8" name="图片 8" descr="rDISHdi.png">
              <a:hlinkClick xmlns:a="http://schemas.openxmlformats.org/drawingml/2006/main" r:id="rId10"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DISHdi.png">
                      <a:hlinkClick r:id="rId10" tooltip="&quot;Enlarge image&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10875" cy="5543550"/>
                    </a:xfrm>
                    <a:prstGeom prst="rect">
                      <a:avLst/>
                    </a:prstGeom>
                    <a:noFill/>
                    <a:ln>
                      <a:noFill/>
                    </a:ln>
                  </pic:spPr>
                </pic:pic>
              </a:graphicData>
            </a:graphic>
          </wp:inline>
        </w:drawing>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How to save the database</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There are multiple ways to save the database : quick save, full save and export. </w:t>
      </w:r>
      <w:r>
        <w:rPr>
          <w:rStyle w:val="a6"/>
          <w:rFonts w:ascii="Segoe UI" w:hAnsi="Segoe UI" w:cs="Segoe UI"/>
          <w:color w:val="BFBFBF"/>
          <w:sz w:val="21"/>
          <w:szCs w:val="21"/>
        </w:rPr>
        <w:t>Quick save</w:t>
      </w:r>
      <w:r>
        <w:rPr>
          <w:rFonts w:ascii="Segoe UI" w:hAnsi="Segoe UI" w:cs="Segoe UI"/>
          <w:color w:val="BFBFBF"/>
          <w:sz w:val="21"/>
          <w:szCs w:val="21"/>
        </w:rPr>
        <w:t> keeps the commands you've applied on the database (Ctrl-S), this is the saving option you should be using. </w:t>
      </w:r>
      <w:r>
        <w:rPr>
          <w:rStyle w:val="a6"/>
          <w:rFonts w:ascii="Segoe UI" w:hAnsi="Segoe UI" w:cs="Segoe UI"/>
          <w:color w:val="BFBFBF"/>
          <w:sz w:val="21"/>
          <w:szCs w:val="21"/>
        </w:rPr>
        <w:t>Full save</w:t>
      </w:r>
      <w:r>
        <w:rPr>
          <w:rFonts w:ascii="Segoe UI" w:hAnsi="Segoe UI" w:cs="Segoe UI"/>
          <w:color w:val="BFBFBF"/>
          <w:sz w:val="21"/>
          <w:szCs w:val="21"/>
        </w:rPr>
        <w:t> (Ctrl-Shift-S) does not keep the commands and you will not be able to undo any operations afterwards. </w:t>
      </w:r>
      <w:r>
        <w:rPr>
          <w:rStyle w:val="a6"/>
          <w:rFonts w:ascii="Segoe UI" w:hAnsi="Segoe UI" w:cs="Segoe UI"/>
          <w:color w:val="BFBFBF"/>
          <w:sz w:val="21"/>
          <w:szCs w:val="21"/>
        </w:rPr>
        <w:t>Export</w:t>
      </w:r>
      <w:r>
        <w:rPr>
          <w:rFonts w:ascii="Segoe UI" w:hAnsi="Segoe UI" w:cs="Segoe UI"/>
          <w:color w:val="BFBFBF"/>
          <w:sz w:val="21"/>
          <w:szCs w:val="21"/>
        </w:rPr>
        <w:t> (File &gt; Export to db/SQL) exports the database to another folder and this is normally used to convert databases.</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When saving, the comments are preserved as much as possible, but this is not always possible. For example, the items table from Hercules is always rewritten, so the comments will be lost in this file.</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Unmodified tables will not be saved. Disabling a tab will also prevent the associated table from being rewritten/saved. This can be achieved by right-clicking on a tab and selecting "Disable 'table name'".</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noProof/>
          <w:color w:val="0000FF"/>
          <w:sz w:val="21"/>
          <w:szCs w:val="21"/>
        </w:rPr>
        <w:drawing>
          <wp:inline distT="0" distB="0" distL="0" distR="0">
            <wp:extent cx="4276725" cy="1457325"/>
            <wp:effectExtent l="0" t="0" r="9525" b="9525"/>
            <wp:docPr id="7" name="图片 7" descr="kGFCrfl.png">
              <a:hlinkClick xmlns:a="http://schemas.openxmlformats.org/drawingml/2006/main" r:id="rId12"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GFCrfl.png">
                      <a:hlinkClick r:id="rId12" tooltip="&quot;Enlarge image&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76725" cy="1457325"/>
                    </a:xfrm>
                    <a:prstGeom prst="rect">
                      <a:avLst/>
                    </a:prstGeom>
                    <a:noFill/>
                    <a:ln>
                      <a:noFill/>
                    </a:ln>
                  </pic:spPr>
                </pic:pic>
              </a:graphicData>
            </a:graphic>
          </wp:inline>
        </w:drawing>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SQL support</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You can export your current database to SQL from File &gt; Export to SQL &gt; ... The first option in the list is the current database format. The other options are used for conversions between rAthena and Hercules.</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noProof/>
          <w:color w:val="0000FF"/>
          <w:sz w:val="21"/>
          <w:szCs w:val="21"/>
        </w:rPr>
        <w:drawing>
          <wp:inline distT="0" distB="0" distL="0" distR="0">
            <wp:extent cx="4848225" cy="1009650"/>
            <wp:effectExtent l="0" t="0" r="9525" b="0"/>
            <wp:docPr id="6" name="图片 6" descr="ULAstHD.png">
              <a:hlinkClick xmlns:a="http://schemas.openxmlformats.org/drawingml/2006/main" r:id="rId14"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LAstHD.png">
                      <a:hlinkClick r:id="rId14" tooltip="&quot;Enlarge image&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48225" cy="1009650"/>
                    </a:xfrm>
                    <a:prstGeom prst="rect">
                      <a:avLst/>
                    </a:prstGeom>
                    <a:noFill/>
                    <a:ln>
                      <a:noFill/>
                    </a:ln>
                  </pic:spPr>
                </pic:pic>
              </a:graphicData>
            </a:graphic>
          </wp:inline>
        </w:drawing>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Backups system</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The application automatically creates backups everytime you save the database (can be disabled in Settings &gt; Enable backups manager). You can revert to a previous date by going in Tools &gt; Backups manager. This tool's purpose is to make sure you never lose any important data (as well as preventing data corruption).</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noProof/>
          <w:color w:val="0000FF"/>
          <w:sz w:val="21"/>
          <w:szCs w:val="21"/>
        </w:rPr>
        <w:drawing>
          <wp:inline distT="0" distB="0" distL="0" distR="0">
            <wp:extent cx="5772150" cy="2647950"/>
            <wp:effectExtent l="0" t="0" r="0" b="0"/>
            <wp:docPr id="5" name="图片 5" descr="Xa3ov3d.png">
              <a:hlinkClick xmlns:a="http://schemas.openxmlformats.org/drawingml/2006/main" r:id="rId16"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a3ov3d.png">
                      <a:hlinkClick r:id="rId16" tooltip="&quot;Enlarge image&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2150" cy="2647950"/>
                    </a:xfrm>
                    <a:prstGeom prst="rect">
                      <a:avLst/>
                    </a:prstGeom>
                    <a:noFill/>
                    <a:ln>
                      <a:noFill/>
                    </a:ln>
                  </pic:spPr>
                </pic:pic>
              </a:graphicData>
            </a:graphic>
          </wp:inline>
        </w:drawing>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Merging or adding lines from another database</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It is possible to merge databases by going in Edit &gt; Add item from raw db line. Simply copy and paste the lines from the database you want to add. You must select the corresponding table before doing so, of course. (Known bug : adding lines with invalid parameters will put the database in an invalid state).</w:t>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Synchronize with client database files</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If "Synchronize with client database files" is checked in the Settings tab, you'll be able to turn on all the following features.</w:t>
      </w:r>
    </w:p>
    <w:p w:rsidR="002F30CC" w:rsidRDefault="002F30CC" w:rsidP="002F30CC">
      <w:pPr>
        <w:pStyle w:val="a4"/>
        <w:shd w:val="clear" w:color="auto" w:fill="1C1C1C"/>
        <w:rPr>
          <w:rFonts w:ascii="Segoe UI" w:hAnsi="Segoe UI" w:cs="Segoe UI"/>
          <w:color w:val="BFBFBF"/>
          <w:sz w:val="21"/>
          <w:szCs w:val="21"/>
        </w:rPr>
      </w:pPr>
      <w:r>
        <w:rPr>
          <w:rStyle w:val="a6"/>
          <w:rFonts w:ascii="Segoe UI" w:hAnsi="Segoe UI" w:cs="Segoe UI"/>
          <w:color w:val="BFBFBF"/>
          <w:sz w:val="21"/>
          <w:szCs w:val="21"/>
        </w:rPr>
        <w:t>Bind item tabs together (suggested by UltraCat)</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This feature enables you to quickly alternate between the Item and Client Items tabs. Whenever you switch table, it will autoselect the item previously selected. The text search filter will also be applied to all three tables (Item/Item2/Client Items). Subfilters (such as item description, script, etc) will be ignored if the item isn't included in the search result.</w:t>
      </w:r>
    </w:p>
    <w:p w:rsidR="002F30CC" w:rsidRDefault="002F30CC" w:rsidP="002F30CC">
      <w:pPr>
        <w:pStyle w:val="a4"/>
        <w:shd w:val="clear" w:color="auto" w:fill="1C1C1C"/>
        <w:rPr>
          <w:rFonts w:ascii="Segoe UI" w:hAnsi="Segoe UI" w:cs="Segoe UI"/>
          <w:color w:val="BFBFBF"/>
          <w:sz w:val="21"/>
          <w:szCs w:val="21"/>
        </w:rPr>
      </w:pPr>
      <w:r>
        <w:rPr>
          <w:rStyle w:val="a6"/>
          <w:rFonts w:ascii="Segoe UI" w:hAnsi="Segoe UI" w:cs="Segoe UI"/>
          <w:color w:val="BFBFBF"/>
          <w:sz w:val="21"/>
          <w:szCs w:val="21"/>
        </w:rPr>
        <w:t>Manage view IDs automatically (suggested by UltraCat)</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This feature allows you to completely ignore the view IDs for headgears and costumes. Only the identified resource's field is taken into account when synchronizing with the client databases, so make sure you set at least this field! You must also set up the lua paths; go in any item table and click on the wheel next to the "View ID" field.</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noProof/>
          <w:color w:val="0000FF"/>
          <w:sz w:val="21"/>
          <w:szCs w:val="21"/>
        </w:rPr>
        <w:drawing>
          <wp:inline distT="0" distB="0" distL="0" distR="0">
            <wp:extent cx="2590800" cy="438150"/>
            <wp:effectExtent l="0" t="0" r="0" b="0"/>
            <wp:docPr id="4" name="图片 4" descr="CErEQ7w.png">
              <a:hlinkClick xmlns:a="http://schemas.openxmlformats.org/drawingml/2006/main" r:id="rId18"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rEQ7w.png">
                      <a:hlinkClick r:id="rId18" tooltip="&quot;Enlarge image&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0" cy="438150"/>
                    </a:xfrm>
                    <a:prstGeom prst="rect">
                      <a:avLst/>
                    </a:prstGeom>
                    <a:noFill/>
                    <a:ln>
                      <a:noFill/>
                    </a:ln>
                  </pic:spPr>
                </pic:pic>
              </a:graphicData>
            </a:graphic>
          </wp:inline>
        </w:drawing>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This will bring up a dialog to setup the paths (preferably, the files should be located in your data folder to avoid saving the GRF all the time). They will be automatically decompiled if necessary.</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noProof/>
          <w:color w:val="0000FF"/>
          <w:sz w:val="21"/>
          <w:szCs w:val="21"/>
        </w:rPr>
        <w:drawing>
          <wp:inline distT="0" distB="0" distL="0" distR="0">
            <wp:extent cx="4886325" cy="2790825"/>
            <wp:effectExtent l="0" t="0" r="9525" b="9525"/>
            <wp:docPr id="3" name="图片 3" descr="vVYhG7n.png">
              <a:hlinkClick xmlns:a="http://schemas.openxmlformats.org/drawingml/2006/main" r:id="rId20"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VYhG7n.png">
                      <a:hlinkClick r:id="rId20" tooltip="&quot;Enlarge image&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86325" cy="2790825"/>
                    </a:xfrm>
                    <a:prstGeom prst="rect">
                      <a:avLst/>
                    </a:prstGeom>
                    <a:noFill/>
                    <a:ln>
                      <a:noFill/>
                    </a:ln>
                  </pic:spPr>
                </pic:pic>
              </a:graphicData>
            </a:graphic>
          </wp:inline>
        </w:drawing>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If everything has been properly set, the View ID field for the headgears and costumes will be grayed out. When saving, you'll notice some view IDs will be switched around, but SDE will try to keep your original IDs as much as possible. The view names will be changed to the item's Aegis Name (has no effect ingame).</w:t>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Mob sprites edition</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In the mob tables, you will find a wheel button, similar to the view IDs. Setting up the paths will allow you to see the mob sprites as they will appear ingame (except for granny models, like emperium for instance). The "..." button can let you select the sprites from the mob folder in the GRFs (or data folder).</w:t>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Preview images</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With the client tables synchronization, the preview image for items in the list view will be properly displayed. This is handy for custom items.</w:t>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Notepad++ support</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There is support for Notepad++ to easily find items in a text (or conf) database. Right-click an item and use "Select in Notepad++".</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noProof/>
          <w:color w:val="0000FF"/>
          <w:sz w:val="21"/>
          <w:szCs w:val="21"/>
        </w:rPr>
        <w:drawing>
          <wp:inline distT="0" distB="0" distL="0" distR="0">
            <wp:extent cx="4200525" cy="1562100"/>
            <wp:effectExtent l="0" t="0" r="9525" b="0"/>
            <wp:docPr id="2" name="图片 2" descr="588z36y.png">
              <a:hlinkClick xmlns:a="http://schemas.openxmlformats.org/drawingml/2006/main" r:id="rId22"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588z36y.png">
                      <a:hlinkClick r:id="rId22" tooltip="&quot;Enlarge image&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00525" cy="1562100"/>
                    </a:xfrm>
                    <a:prstGeom prst="rect">
                      <a:avLst/>
                    </a:prstGeom>
                    <a:noFill/>
                    <a:ln>
                      <a:noFill/>
                    </a:ln>
                  </pic:spPr>
                </pic:pic>
              </a:graphicData>
            </a:graphic>
          </wp:inline>
        </w:drawing>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Search feature</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The search engine is the same used as CDE, so it should make it easy to find an item. There is also a hidden search option : if you type "[number_of_slots] 4" it will give all the items with 4 slots or "[refineable] true" will give you all refineable items. This can be applied to any attribute in the table which are not shown in the search panel.</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noProof/>
          <w:color w:val="0000FF"/>
          <w:sz w:val="21"/>
          <w:szCs w:val="21"/>
        </w:rPr>
        <w:drawing>
          <wp:inline distT="0" distB="0" distL="0" distR="0">
            <wp:extent cx="2533650" cy="2400300"/>
            <wp:effectExtent l="0" t="0" r="0" b="0"/>
            <wp:docPr id="1" name="图片 1" descr="3TAcP4S.png">
              <a:hlinkClick xmlns:a="http://schemas.openxmlformats.org/drawingml/2006/main" r:id="rId24"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TAcP4S.png">
                      <a:hlinkClick r:id="rId24" tooltip="&quot;Enlarge image&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33650" cy="2400300"/>
                    </a:xfrm>
                    <a:prstGeom prst="rect">
                      <a:avLst/>
                    </a:prstGeom>
                    <a:noFill/>
                    <a:ln>
                      <a:noFill/>
                    </a:ln>
                  </pic:spPr>
                </pic:pic>
              </a:graphicData>
            </a:graphic>
          </wp:inline>
        </w:drawing>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Todo list</w:t>
      </w:r>
    </w:p>
    <w:p w:rsidR="002F30CC" w:rsidRDefault="002F30CC" w:rsidP="002F30CC">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Import from SQL (is that even necessary?).</w:t>
      </w:r>
    </w:p>
    <w:p w:rsidR="002F30CC" w:rsidRDefault="002F30CC" w:rsidP="002F30CC">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Automatically create a table from a file.</w:t>
      </w:r>
    </w:p>
    <w:p w:rsidR="002F30CC" w:rsidRDefault="002F30CC" w:rsidP="002F30CC">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Batch files / command line methods (would be similar to GrfCL).</w:t>
      </w:r>
    </w:p>
    <w:p w:rsidR="002F30CC" w:rsidRDefault="002F30CC" w:rsidP="002F30CC">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Known bug : exporting mob_skill_db from Hercules to SqlRenewalHercules doesn't seem to be parsing properly (for this file only).</w:t>
      </w:r>
    </w:p>
    <w:p w:rsidR="002F30CC" w:rsidRDefault="002F30CC" w:rsidP="002F30CC">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Pr>
          <w:rFonts w:ascii="Segoe UI" w:hAnsi="Segoe UI" w:cs="Segoe UI"/>
          <w:color w:val="BFBFBF"/>
          <w:szCs w:val="21"/>
        </w:rPr>
        <w:t>Type safety (check for invalid inputs, use the same SQL rules when loading the databases).</w:t>
      </w:r>
    </w:p>
    <w:p w:rsidR="002F30CC" w:rsidRDefault="002F30CC" w:rsidP="002F30CC">
      <w:pPr>
        <w:pStyle w:val="a4"/>
        <w:shd w:val="clear" w:color="auto" w:fill="1C1C1C"/>
        <w:rPr>
          <w:rFonts w:ascii="Segoe UI" w:hAnsi="Segoe UI" w:cs="Segoe UI"/>
          <w:color w:val="BFBFBF"/>
          <w:sz w:val="21"/>
          <w:szCs w:val="21"/>
        </w:rPr>
      </w:pPr>
      <w:r>
        <w:rPr>
          <w:rFonts w:ascii="Segoe UI" w:hAnsi="Segoe UI" w:cs="Segoe UI"/>
          <w:color w:val="BFBFBF"/>
          <w:sz w:val="21"/>
          <w:szCs w:val="21"/>
        </w:rPr>
        <w:t>Hope you enjoy this tool! The sources will be available on githut for the next release. If you have a feedback or suggestions, let me know and I'll probably add them to the software.</w:t>
      </w:r>
    </w:p>
    <w:p w:rsidR="002F30CC" w:rsidRDefault="002F30CC" w:rsidP="002F30CC">
      <w:pPr>
        <w:pStyle w:val="a4"/>
        <w:shd w:val="clear" w:color="auto" w:fill="1C1C1C"/>
        <w:rPr>
          <w:rFonts w:ascii="Segoe UI" w:hAnsi="Segoe UI" w:cs="Segoe UI"/>
          <w:color w:val="BFBFBF"/>
          <w:sz w:val="21"/>
          <w:szCs w:val="21"/>
        </w:rPr>
      </w:pPr>
      <w:r>
        <w:rPr>
          <w:rStyle w:val="a5"/>
          <w:rFonts w:ascii="Segoe UI" w:hAnsi="Segoe UI" w:cs="Segoe UI"/>
          <w:color w:val="BFBFBF"/>
          <w:sz w:val="21"/>
          <w:szCs w:val="21"/>
        </w:rPr>
        <w:t>Sources</w:t>
      </w:r>
    </w:p>
    <w:p w:rsidR="002F30CC" w:rsidRDefault="002F30CC" w:rsidP="002F30CC">
      <w:pPr>
        <w:shd w:val="clear" w:color="auto" w:fill="1C1C1C"/>
        <w:rPr>
          <w:rFonts w:ascii="Segoe UI" w:hAnsi="Segoe UI" w:cs="Segoe UI"/>
          <w:color w:val="BFBFBF"/>
          <w:szCs w:val="21"/>
        </w:rPr>
      </w:pPr>
      <w:hyperlink r:id="rId26" w:tgtFrame="_blank" w:history="1">
        <w:r>
          <w:rPr>
            <w:rStyle w:val="a3"/>
            <w:rFonts w:ascii="Segoe UI" w:hAnsi="Segoe UI" w:cs="Segoe UI"/>
            <w:szCs w:val="21"/>
          </w:rPr>
          <w:t>https://github.com/Tokeiburu/RagnarokSDE</w:t>
        </w:r>
      </w:hyperlink>
    </w:p>
    <w:p w:rsidR="002F30CC" w:rsidRDefault="002F30CC" w:rsidP="002F30CC">
      <w:pPr>
        <w:rPr>
          <w:rFonts w:ascii="宋体" w:hAnsi="宋体" w:cs="宋体"/>
          <w:sz w:val="24"/>
          <w:szCs w:val="24"/>
        </w:rPr>
      </w:pPr>
      <w:r>
        <w:pict>
          <v:rect id="_x0000_i1025" style="width:0;height:0" o:hralign="center" o:hrstd="t" o:hrnoshade="t" o:hr="t" fillcolor="#bfbfbf" stroked="f"/>
        </w:pict>
      </w:r>
    </w:p>
    <w:p w:rsidR="002F30CC" w:rsidRDefault="002F30CC" w:rsidP="002F30CC">
      <w:pPr>
        <w:pStyle w:val="2"/>
        <w:spacing w:before="0" w:beforeAutospacing="0" w:after="0" w:afterAutospacing="0" w:line="360" w:lineRule="atLeast"/>
        <w:rPr>
          <w:sz w:val="27"/>
          <w:szCs w:val="27"/>
        </w:rPr>
      </w:pPr>
      <w:r>
        <w:rPr>
          <w:sz w:val="27"/>
          <w:szCs w:val="27"/>
        </w:rPr>
        <w:t>What's New in Version 1.2.0.0   </w:t>
      </w:r>
      <w:hyperlink r:id="rId27" w:tooltip="See the version history for this file" w:history="1">
        <w:r>
          <w:rPr>
            <w:rStyle w:val="a3"/>
            <w:b w:val="0"/>
            <w:bCs w:val="0"/>
            <w:sz w:val="20"/>
            <w:szCs w:val="20"/>
          </w:rPr>
          <w:t>See changelog </w:t>
        </w:r>
      </w:hyperlink>
    </w:p>
    <w:p w:rsidR="002F30CC" w:rsidRDefault="002F30CC" w:rsidP="002F30CC">
      <w:pPr>
        <w:pStyle w:val="ipstypereset"/>
        <w:spacing w:before="0" w:beforeAutospacing="0" w:after="0" w:afterAutospacing="0"/>
      </w:pPr>
      <w:r>
        <w:t>Released November 30, 2020</w:t>
      </w:r>
    </w:p>
    <w:p w:rsidR="002F30CC" w:rsidRDefault="002F30CC" w:rsidP="002F30CC">
      <w:pPr>
        <w:widowControl/>
        <w:numPr>
          <w:ilvl w:val="0"/>
          <w:numId w:val="4"/>
        </w:numPr>
        <w:spacing w:before="100" w:beforeAutospacing="1" w:after="100" w:afterAutospacing="1"/>
        <w:jc w:val="left"/>
        <w:rPr>
          <w:szCs w:val="21"/>
        </w:rPr>
      </w:pPr>
      <w:r>
        <w:rPr>
          <w:szCs w:val="21"/>
        </w:rPr>
        <w:t>2020-11-29 [1.2.0.0]</w:t>
      </w:r>
    </w:p>
    <w:p w:rsidR="002F30CC" w:rsidRDefault="002F30CC" w:rsidP="002F30CC">
      <w:pPr>
        <w:widowControl/>
        <w:numPr>
          <w:ilvl w:val="0"/>
          <w:numId w:val="4"/>
        </w:numPr>
        <w:spacing w:before="100" w:beforeAutospacing="1" w:after="100" w:afterAutospacing="1"/>
        <w:jc w:val="left"/>
        <w:rPr>
          <w:szCs w:val="21"/>
        </w:rPr>
      </w:pPr>
      <w:r>
        <w:rPr>
          <w:szCs w:val="21"/>
        </w:rPr>
        <w:t>Added support for yaml files.</w:t>
      </w:r>
    </w:p>
    <w:p w:rsidR="002F30CC" w:rsidRDefault="002F30CC" w:rsidP="002F30CC">
      <w:pPr>
        <w:widowControl/>
        <w:numPr>
          <w:ilvl w:val="0"/>
          <w:numId w:val="4"/>
        </w:numPr>
        <w:spacing w:before="100" w:beforeAutospacing="1" w:after="100" w:afterAutospacing="1"/>
        <w:jc w:val="left"/>
        <w:rPr>
          <w:szCs w:val="21"/>
        </w:rPr>
      </w:pPr>
      <w:r>
        <w:rPr>
          <w:szCs w:val="21"/>
        </w:rPr>
        <w:t>2017-02-01 [1.1.8]</w:t>
      </w:r>
    </w:p>
    <w:p w:rsidR="002F30CC" w:rsidRDefault="002F30CC" w:rsidP="002F30CC">
      <w:pPr>
        <w:widowControl/>
        <w:numPr>
          <w:ilvl w:val="0"/>
          <w:numId w:val="4"/>
        </w:numPr>
        <w:spacing w:before="100" w:beforeAutospacing="1" w:after="100" w:afterAutospacing="1"/>
        <w:jc w:val="left"/>
        <w:rPr>
          <w:szCs w:val="21"/>
        </w:rPr>
      </w:pPr>
      <w:r>
        <w:rPr>
          <w:szCs w:val="21"/>
        </w:rPr>
        <w:t>[Added] : The backup manager now uses a different thread, so you can save much faster.</w:t>
      </w:r>
    </w:p>
    <w:p w:rsidR="002F30CC" w:rsidRDefault="002F30CC" w:rsidP="002F30CC">
      <w:pPr>
        <w:widowControl/>
        <w:numPr>
          <w:ilvl w:val="0"/>
          <w:numId w:val="4"/>
        </w:numPr>
        <w:spacing w:before="100" w:beforeAutospacing="1" w:after="100" w:afterAutospacing="1"/>
        <w:jc w:val="left"/>
        <w:rPr>
          <w:szCs w:val="21"/>
        </w:rPr>
      </w:pPr>
      <w:r>
        <w:rPr>
          <w:szCs w:val="21"/>
        </w:rPr>
        <w:t>[Added] : Some fields will show their item/mob names rather than their IDs.</w:t>
      </w:r>
    </w:p>
    <w:p w:rsidR="002F30CC" w:rsidRDefault="002F30CC" w:rsidP="002F30CC">
      <w:pPr>
        <w:widowControl/>
        <w:numPr>
          <w:ilvl w:val="0"/>
          <w:numId w:val="4"/>
        </w:numPr>
        <w:spacing w:before="100" w:beforeAutospacing="1" w:after="100" w:afterAutospacing="1"/>
        <w:jc w:val="left"/>
        <w:rPr>
          <w:szCs w:val="21"/>
        </w:rPr>
      </w:pPr>
      <w:r>
        <w:rPr>
          <w:szCs w:val="21"/>
        </w:rPr>
        <w:t>[Fixed] : It is now compatible with the latest rAthena database structure.</w:t>
      </w:r>
    </w:p>
    <w:p w:rsidR="002F30CC" w:rsidRDefault="002F30CC" w:rsidP="002F30CC">
      <w:pPr>
        <w:widowControl/>
        <w:numPr>
          <w:ilvl w:val="0"/>
          <w:numId w:val="4"/>
        </w:numPr>
        <w:spacing w:before="100" w:beforeAutospacing="1" w:after="100" w:afterAutospacing="1"/>
        <w:jc w:val="left"/>
        <w:rPr>
          <w:szCs w:val="21"/>
        </w:rPr>
      </w:pPr>
      <w:r>
        <w:rPr>
          <w:szCs w:val="21"/>
        </w:rPr>
        <w:t>[Fixed] : The lua tables had the wrong labels in their settings window.</w:t>
      </w:r>
    </w:p>
    <w:p w:rsidR="002F30CC" w:rsidRDefault="002F30CC" w:rsidP="002F30CC">
      <w:pPr>
        <w:widowControl/>
        <w:numPr>
          <w:ilvl w:val="0"/>
          <w:numId w:val="4"/>
        </w:numPr>
        <w:spacing w:before="100" w:beforeAutospacing="1" w:after="100" w:afterAutospacing="1"/>
        <w:jc w:val="left"/>
        <w:rPr>
          <w:szCs w:val="21"/>
        </w:rPr>
      </w:pPr>
      <w:r>
        <w:rPr>
          <w:szCs w:val="21"/>
        </w:rPr>
        <w:t>[Removed] : No longer supports the item groups db.</w:t>
      </w:r>
    </w:p>
    <w:p w:rsidR="002F30CC" w:rsidRDefault="002F30CC" w:rsidP="002F30CC">
      <w:pPr>
        <w:widowControl/>
        <w:numPr>
          <w:ilvl w:val="0"/>
          <w:numId w:val="4"/>
        </w:numPr>
        <w:spacing w:before="100" w:beforeAutospacing="1" w:after="100" w:afterAutospacing="1"/>
        <w:jc w:val="left"/>
        <w:rPr>
          <w:szCs w:val="21"/>
        </w:rPr>
      </w:pPr>
      <w:r>
        <w:rPr>
          <w:szCs w:val="21"/>
        </w:rPr>
        <w:t>Updated source files.</w:t>
      </w:r>
    </w:p>
    <w:p w:rsidR="002F30CC" w:rsidRDefault="002F30CC" w:rsidP="002F30CC">
      <w:pPr>
        <w:widowControl/>
        <w:numPr>
          <w:ilvl w:val="0"/>
          <w:numId w:val="4"/>
        </w:numPr>
        <w:spacing w:before="100" w:beforeAutospacing="1" w:after="100" w:afterAutospacing="1"/>
        <w:jc w:val="left"/>
        <w:rPr>
          <w:szCs w:val="21"/>
        </w:rPr>
      </w:pPr>
      <w:r>
        <w:rPr>
          <w:rStyle w:val="a6"/>
          <w:szCs w:val="21"/>
        </w:rPr>
        <w:t>Previous patch notes:</w:t>
      </w:r>
    </w:p>
    <w:p w:rsidR="002F30CC" w:rsidRDefault="002F30CC" w:rsidP="002F30CC">
      <w:pPr>
        <w:widowControl/>
        <w:numPr>
          <w:ilvl w:val="0"/>
          <w:numId w:val="4"/>
        </w:numPr>
        <w:spacing w:before="100" w:beforeAutospacing="1" w:after="100" w:afterAutospacing="1"/>
        <w:jc w:val="left"/>
        <w:rPr>
          <w:szCs w:val="21"/>
        </w:rPr>
      </w:pPr>
      <w:r>
        <w:rPr>
          <w:szCs w:val="21"/>
        </w:rPr>
        <w:t>2015-10-28 [1.1.6]</w:t>
      </w:r>
    </w:p>
    <w:p w:rsidR="002F30CC" w:rsidRDefault="002F30CC" w:rsidP="002F30CC">
      <w:pPr>
        <w:widowControl/>
        <w:numPr>
          <w:ilvl w:val="0"/>
          <w:numId w:val="4"/>
        </w:numPr>
        <w:spacing w:before="100" w:beforeAutospacing="1" w:after="100" w:afterAutospacing="1"/>
        <w:jc w:val="left"/>
        <w:rPr>
          <w:szCs w:val="21"/>
        </w:rPr>
      </w:pPr>
      <w:r>
        <w:rPr>
          <w:szCs w:val="21"/>
        </w:rPr>
        <w:t>[Added] SDE : The ForceSerial field has been added for Hercules.</w:t>
      </w:r>
    </w:p>
    <w:p w:rsidR="002F30CC" w:rsidRDefault="002F30CC" w:rsidP="002F30CC">
      <w:pPr>
        <w:widowControl/>
        <w:numPr>
          <w:ilvl w:val="0"/>
          <w:numId w:val="4"/>
        </w:numPr>
        <w:spacing w:before="100" w:beforeAutospacing="1" w:after="100" w:afterAutospacing="1"/>
        <w:jc w:val="left"/>
        <w:rPr>
          <w:szCs w:val="21"/>
        </w:rPr>
      </w:pPr>
      <w:r>
        <w:rPr>
          <w:szCs w:val="21"/>
        </w:rPr>
        <w:t>[Added] SDE : A "Shop simulator" tool has been added via Tools &gt; Shop simulator.</w:t>
      </w:r>
    </w:p>
    <w:p w:rsidR="002F30CC" w:rsidRDefault="002F30CC" w:rsidP="002F30CC">
      <w:pPr>
        <w:widowControl/>
        <w:numPr>
          <w:ilvl w:val="0"/>
          <w:numId w:val="4"/>
        </w:numPr>
        <w:spacing w:before="100" w:beforeAutospacing="1" w:after="100" w:afterAutospacing="1"/>
        <w:jc w:val="left"/>
        <w:rPr>
          <w:szCs w:val="21"/>
        </w:rPr>
      </w:pPr>
      <w:r>
        <w:rPr>
          <w:szCs w:val="21"/>
        </w:rPr>
        <w:t>[Added] SDE : You can now validate your tables by using going into Tools &gt; Validate table. It has a wide range of options.</w:t>
      </w:r>
    </w:p>
    <w:p w:rsidR="002F30CC" w:rsidRDefault="002F30CC" w:rsidP="002F30CC">
      <w:pPr>
        <w:widowControl/>
        <w:numPr>
          <w:ilvl w:val="0"/>
          <w:numId w:val="4"/>
        </w:numPr>
        <w:spacing w:before="100" w:beforeAutospacing="1" w:after="100" w:afterAutospacing="1"/>
        <w:jc w:val="left"/>
        <w:rPr>
          <w:szCs w:val="21"/>
        </w:rPr>
      </w:pPr>
      <w:r>
        <w:rPr>
          <w:szCs w:val="21"/>
        </w:rPr>
        <w:t>[Added] SDE : Conditional searches are now possible and uses the lua syntax. Ex: "[buy] &gt; 20".</w:t>
      </w:r>
    </w:p>
    <w:p w:rsidR="002F30CC" w:rsidRDefault="002F30CC" w:rsidP="002F30CC">
      <w:pPr>
        <w:widowControl/>
        <w:numPr>
          <w:ilvl w:val="0"/>
          <w:numId w:val="4"/>
        </w:numPr>
        <w:spacing w:before="100" w:beforeAutospacing="1" w:after="100" w:afterAutospacing="1"/>
        <w:jc w:val="left"/>
        <w:rPr>
          <w:szCs w:val="21"/>
        </w:rPr>
      </w:pPr>
      <w:r>
        <w:rPr>
          <w:szCs w:val="21"/>
        </w:rPr>
        <w:t>[Added] SDE : SFTP is now fully supported; this allows you to edit your db files directly from a VPS for instance.</w:t>
      </w:r>
    </w:p>
    <w:p w:rsidR="002F30CC" w:rsidRDefault="002F30CC" w:rsidP="002F30CC">
      <w:pPr>
        <w:widowControl/>
        <w:numPr>
          <w:ilvl w:val="0"/>
          <w:numId w:val="4"/>
        </w:numPr>
        <w:spacing w:before="100" w:beforeAutospacing="1" w:after="100" w:afterAutospacing="1"/>
        <w:jc w:val="left"/>
        <w:rPr>
          <w:szCs w:val="21"/>
        </w:rPr>
      </w:pPr>
      <w:r>
        <w:rPr>
          <w:szCs w:val="21"/>
        </w:rPr>
        <w:t>[Fixed] SDE : The Matk and other fields will now be enabled accordlingly to your database type (Herc vs rA).</w:t>
      </w:r>
    </w:p>
    <w:p w:rsidR="002F30CC" w:rsidRDefault="002F30CC" w:rsidP="002F30CC">
      <w:pPr>
        <w:widowControl/>
        <w:numPr>
          <w:ilvl w:val="0"/>
          <w:numId w:val="4"/>
        </w:numPr>
        <w:spacing w:before="100" w:beforeAutospacing="1" w:after="100" w:afterAutospacing="1"/>
        <w:jc w:val="left"/>
        <w:rPr>
          <w:szCs w:val="21"/>
        </w:rPr>
      </w:pPr>
      <w:r>
        <w:rPr>
          <w:szCs w:val="21"/>
        </w:rPr>
        <w:t>[Fixed] SDE : Various other bug fixes.</w:t>
      </w:r>
    </w:p>
    <w:p w:rsidR="002F30CC" w:rsidRDefault="002F30CC" w:rsidP="002F30CC">
      <w:pPr>
        <w:widowControl/>
        <w:numPr>
          <w:ilvl w:val="0"/>
          <w:numId w:val="4"/>
        </w:numPr>
        <w:spacing w:before="100" w:beforeAutospacing="1" w:after="100" w:afterAutospacing="1"/>
        <w:jc w:val="left"/>
        <w:rPr>
          <w:szCs w:val="21"/>
        </w:rPr>
      </w:pPr>
      <w:r>
        <w:rPr>
          <w:szCs w:val="21"/>
        </w:rPr>
        <w:t>2015-06-17 [1.1.5.29]</w:t>
      </w:r>
    </w:p>
    <w:p w:rsidR="002F30CC" w:rsidRDefault="002F30CC" w:rsidP="002F30CC">
      <w:pPr>
        <w:widowControl/>
        <w:numPr>
          <w:ilvl w:val="0"/>
          <w:numId w:val="4"/>
        </w:numPr>
        <w:spacing w:before="100" w:beforeAutospacing="1" w:after="100" w:afterAutospacing="1"/>
        <w:jc w:val="left"/>
        <w:rPr>
          <w:szCs w:val="21"/>
        </w:rPr>
      </w:pPr>
      <w:r>
        <w:rPr>
          <w:szCs w:val="21"/>
        </w:rPr>
        <w:t>[Added] SDE : IronPython's scripting engine has been added to SDE. This feature is very useful for automated tasks.</w:t>
      </w:r>
    </w:p>
    <w:p w:rsidR="002F30CC" w:rsidRDefault="002F30CC" w:rsidP="002F30CC">
      <w:pPr>
        <w:widowControl/>
        <w:numPr>
          <w:ilvl w:val="0"/>
          <w:numId w:val="4"/>
        </w:numPr>
        <w:spacing w:before="100" w:beforeAutospacing="1" w:after="100" w:afterAutospacing="1"/>
        <w:jc w:val="left"/>
        <w:rPr>
          <w:szCs w:val="21"/>
        </w:rPr>
      </w:pPr>
      <w:r>
        <w:rPr>
          <w:szCs w:val="21"/>
        </w:rPr>
        <w:t>[Added] SDE : [Copy to] feature now allows regex expressions to copy items more easily (feature requested).</w:t>
      </w:r>
    </w:p>
    <w:p w:rsidR="002F30CC" w:rsidRDefault="002F30CC" w:rsidP="002F30CC">
      <w:pPr>
        <w:widowControl/>
        <w:numPr>
          <w:ilvl w:val="0"/>
          <w:numId w:val="4"/>
        </w:numPr>
        <w:spacing w:before="100" w:beforeAutospacing="1" w:after="100" w:afterAutospacing="1"/>
        <w:jc w:val="left"/>
        <w:rPr>
          <w:szCs w:val="21"/>
        </w:rPr>
      </w:pPr>
      <w:r>
        <w:rPr>
          <w:szCs w:val="21"/>
        </w:rPr>
        <w:t>[Added] SDE : 'null' prices are now allowed.</w:t>
      </w:r>
    </w:p>
    <w:p w:rsidR="002F30CC" w:rsidRDefault="002F30CC" w:rsidP="002F30CC">
      <w:pPr>
        <w:widowControl/>
        <w:numPr>
          <w:ilvl w:val="0"/>
          <w:numId w:val="4"/>
        </w:numPr>
        <w:spacing w:before="100" w:beforeAutospacing="1" w:after="100" w:afterAutospacing="1"/>
        <w:jc w:val="left"/>
        <w:rPr>
          <w:szCs w:val="21"/>
        </w:rPr>
      </w:pPr>
      <w:r>
        <w:rPr>
          <w:szCs w:val="21"/>
        </w:rPr>
        <w:t>[Added] SDE : If the text encoding is not supported, it will be written with the \### ascii notation automatically.</w:t>
      </w:r>
    </w:p>
    <w:p w:rsidR="002F30CC" w:rsidRDefault="002F30CC" w:rsidP="002F30CC">
      <w:pPr>
        <w:widowControl/>
        <w:numPr>
          <w:ilvl w:val="0"/>
          <w:numId w:val="4"/>
        </w:numPr>
        <w:spacing w:before="100" w:beforeAutospacing="1" w:after="100" w:afterAutospacing="1"/>
        <w:jc w:val="left"/>
        <w:rPr>
          <w:szCs w:val="21"/>
        </w:rPr>
      </w:pPr>
      <w:r>
        <w:rPr>
          <w:szCs w:val="21"/>
        </w:rPr>
        <w:t>[Added] SDE : Ingame ViewID preview for weapons, shields, backpacks, wings and headgears.</w:t>
      </w:r>
    </w:p>
    <w:p w:rsidR="002F30CC" w:rsidRDefault="002F30CC" w:rsidP="002F30CC">
      <w:pPr>
        <w:widowControl/>
        <w:numPr>
          <w:ilvl w:val="0"/>
          <w:numId w:val="4"/>
        </w:numPr>
        <w:spacing w:before="100" w:beforeAutospacing="1" w:after="100" w:afterAutospacing="1"/>
        <w:jc w:val="left"/>
        <w:rPr>
          <w:szCs w:val="21"/>
        </w:rPr>
      </w:pPr>
      <w:r>
        <w:rPr>
          <w:szCs w:val="21"/>
        </w:rPr>
        <w:t>[Added] SDE : Color picker for editing client text descriptions.</w:t>
      </w:r>
    </w:p>
    <w:p w:rsidR="002F30CC" w:rsidRDefault="002F30CC" w:rsidP="002F30CC">
      <w:pPr>
        <w:widowControl/>
        <w:numPr>
          <w:ilvl w:val="0"/>
          <w:numId w:val="4"/>
        </w:numPr>
        <w:spacing w:before="100" w:beforeAutospacing="1" w:after="100" w:afterAutospacing="1"/>
        <w:jc w:val="left"/>
        <w:rPr>
          <w:szCs w:val="21"/>
        </w:rPr>
      </w:pPr>
      <w:r>
        <w:rPr>
          <w:szCs w:val="21"/>
        </w:rPr>
        <w:t>[Modified] SDE : item_group.conf, item_db.conf and itemInfo.lua parsers have been remade.</w:t>
      </w:r>
    </w:p>
    <w:p w:rsidR="002F30CC" w:rsidRDefault="002F30CC" w:rsidP="002F30CC">
      <w:pPr>
        <w:widowControl/>
        <w:numPr>
          <w:ilvl w:val="0"/>
          <w:numId w:val="4"/>
        </w:numPr>
        <w:spacing w:before="100" w:beforeAutospacing="1" w:after="100" w:afterAutospacing="1"/>
        <w:jc w:val="left"/>
        <w:rPr>
          <w:szCs w:val="21"/>
        </w:rPr>
      </w:pPr>
      <w:r>
        <w:rPr>
          <w:szCs w:val="21"/>
        </w:rPr>
        <w:t>[Fixed] SDE : Fixed an error with the data resource folder not being able to find some files.</w:t>
      </w:r>
    </w:p>
    <w:p w:rsidR="002F30CC" w:rsidRDefault="002F30CC" w:rsidP="002F30CC">
      <w:pPr>
        <w:widowControl/>
        <w:numPr>
          <w:ilvl w:val="0"/>
          <w:numId w:val="4"/>
        </w:numPr>
        <w:spacing w:before="100" w:beforeAutospacing="1" w:after="100" w:afterAutospacing="1"/>
        <w:jc w:val="left"/>
        <w:rPr>
          <w:szCs w:val="21"/>
        </w:rPr>
      </w:pPr>
      <w:r>
        <w:rPr>
          <w:szCs w:val="21"/>
        </w:rPr>
        <w:t>[Fixed] SDE : When changing the project file twice, some data wasn't being cleared and it caused errors.</w:t>
      </w:r>
    </w:p>
    <w:p w:rsidR="002F30CC" w:rsidRDefault="002F30CC" w:rsidP="002F30CC">
      <w:pPr>
        <w:widowControl/>
        <w:numPr>
          <w:ilvl w:val="0"/>
          <w:numId w:val="4"/>
        </w:numPr>
        <w:spacing w:before="100" w:beforeAutospacing="1" w:after="100" w:afterAutospacing="1"/>
        <w:jc w:val="left"/>
        <w:rPr>
          <w:szCs w:val="21"/>
        </w:rPr>
      </w:pPr>
      <w:r>
        <w:rPr>
          <w:szCs w:val="21"/>
        </w:rPr>
        <w:t>[Fixed] SDE : Saving the game client's text files had an issue with escaping characters (" vs \")</w:t>
      </w:r>
    </w:p>
    <w:p w:rsidR="002F30CC" w:rsidRDefault="002F30CC" w:rsidP="002F30CC">
      <w:pPr>
        <w:widowControl/>
        <w:numPr>
          <w:ilvl w:val="0"/>
          <w:numId w:val="4"/>
        </w:numPr>
        <w:spacing w:before="100" w:beforeAutospacing="1" w:after="100" w:afterAutospacing="1"/>
        <w:jc w:val="left"/>
        <w:rPr>
          <w:szCs w:val="21"/>
        </w:rPr>
      </w:pPr>
      <w:r>
        <w:rPr>
          <w:szCs w:val="21"/>
        </w:rPr>
        <w:t>[Fixed] SDE : Upon resaving your client files, tabs and quotes will be repaired.</w:t>
      </w:r>
    </w:p>
    <w:p w:rsidR="002F30CC" w:rsidRDefault="002F30CC" w:rsidP="002F30CC">
      <w:pPr>
        <w:widowControl/>
        <w:numPr>
          <w:ilvl w:val="0"/>
          <w:numId w:val="4"/>
        </w:numPr>
        <w:spacing w:before="100" w:beforeAutospacing="1" w:after="100" w:afterAutospacing="1"/>
        <w:jc w:val="left"/>
        <w:rPr>
          <w:szCs w:val="21"/>
        </w:rPr>
      </w:pPr>
      <w:r>
        <w:rPr>
          <w:szCs w:val="21"/>
        </w:rPr>
        <w:t>[Fixed] SDE : Invalid scripts will be read correctly and an error will be returned.</w:t>
      </w:r>
    </w:p>
    <w:p w:rsidR="002F30CC" w:rsidRDefault="002F30CC" w:rsidP="002F30CC">
      <w:pPr>
        <w:widowControl/>
        <w:numPr>
          <w:ilvl w:val="0"/>
          <w:numId w:val="4"/>
        </w:numPr>
        <w:spacing w:before="100" w:beforeAutospacing="1" w:after="100" w:afterAutospacing="1"/>
        <w:jc w:val="left"/>
        <w:rPr>
          <w:szCs w:val="21"/>
        </w:rPr>
      </w:pPr>
      <w:r>
        <w:rPr>
          <w:szCs w:val="21"/>
        </w:rPr>
        <w:t>[Fixed] SDE : Changing project files now releases the non-used GRFs from the previous project.</w:t>
      </w:r>
    </w:p>
    <w:p w:rsidR="002F30CC" w:rsidRDefault="002F30CC" w:rsidP="002F30CC">
      <w:pPr>
        <w:widowControl/>
        <w:numPr>
          <w:ilvl w:val="0"/>
          <w:numId w:val="4"/>
        </w:numPr>
        <w:spacing w:before="100" w:beforeAutospacing="1" w:after="100" w:afterAutospacing="1"/>
        <w:jc w:val="left"/>
        <w:rPr>
          <w:szCs w:val="21"/>
        </w:rPr>
      </w:pPr>
      <w:r>
        <w:rPr>
          <w:szCs w:val="21"/>
        </w:rPr>
        <w:t>2015-04-15 [1.1.5]</w:t>
      </w:r>
    </w:p>
    <w:p w:rsidR="002F30CC" w:rsidRDefault="002F30CC" w:rsidP="002F30CC">
      <w:pPr>
        <w:widowControl/>
        <w:numPr>
          <w:ilvl w:val="0"/>
          <w:numId w:val="4"/>
        </w:numPr>
        <w:spacing w:before="100" w:beforeAutospacing="1" w:after="100" w:afterAutospacing="1"/>
        <w:jc w:val="left"/>
        <w:rPr>
          <w:szCs w:val="21"/>
        </w:rPr>
      </w:pPr>
      <w:r>
        <w:rPr>
          <w:szCs w:val="21"/>
        </w:rPr>
        <w:t>[Added] SDE : The KeepAfterUse field has been added for Hercules.</w:t>
      </w:r>
    </w:p>
    <w:p w:rsidR="002F30CC" w:rsidRDefault="002F30CC" w:rsidP="002F30CC">
      <w:pPr>
        <w:widowControl/>
        <w:numPr>
          <w:ilvl w:val="0"/>
          <w:numId w:val="4"/>
        </w:numPr>
        <w:spacing w:before="100" w:beforeAutospacing="1" w:after="100" w:afterAutospacing="1"/>
        <w:jc w:val="left"/>
        <w:rPr>
          <w:szCs w:val="21"/>
        </w:rPr>
      </w:pPr>
      <w:r>
        <w:rPr>
          <w:szCs w:val="21"/>
        </w:rPr>
        <w:t>[Added] SDE : mob_avail.txt support.</w:t>
      </w:r>
    </w:p>
    <w:p w:rsidR="002F30CC" w:rsidRDefault="002F30CC" w:rsidP="002F30CC">
      <w:pPr>
        <w:widowControl/>
        <w:numPr>
          <w:ilvl w:val="0"/>
          <w:numId w:val="4"/>
        </w:numPr>
        <w:spacing w:before="100" w:beforeAutospacing="1" w:after="100" w:afterAutospacing="1"/>
        <w:jc w:val="left"/>
        <w:rPr>
          <w:szCs w:val="21"/>
        </w:rPr>
      </w:pPr>
      <w:r>
        <w:rPr>
          <w:szCs w:val="21"/>
        </w:rPr>
        <w:t>[Added] SDE : Better codepage support.</w:t>
      </w:r>
    </w:p>
    <w:p w:rsidR="002F30CC" w:rsidRDefault="002F30CC" w:rsidP="002F30CC">
      <w:pPr>
        <w:widowControl/>
        <w:numPr>
          <w:ilvl w:val="0"/>
          <w:numId w:val="4"/>
        </w:numPr>
        <w:spacing w:before="100" w:beforeAutospacing="1" w:after="100" w:afterAutospacing="1"/>
        <w:jc w:val="left"/>
        <w:rPr>
          <w:szCs w:val="21"/>
        </w:rPr>
      </w:pPr>
      <w:r>
        <w:rPr>
          <w:szCs w:val="21"/>
        </w:rPr>
        <w:t>[Added] SDE : Some comments in files will be autogenerated (can be disabled).</w:t>
      </w:r>
    </w:p>
    <w:p w:rsidR="002F30CC" w:rsidRDefault="002F30CC" w:rsidP="002F30CC">
      <w:pPr>
        <w:widowControl/>
        <w:numPr>
          <w:ilvl w:val="0"/>
          <w:numId w:val="4"/>
        </w:numPr>
        <w:spacing w:before="100" w:beforeAutospacing="1" w:after="100" w:afterAutospacing="1"/>
        <w:jc w:val="left"/>
        <w:rPr>
          <w:szCs w:val="21"/>
        </w:rPr>
      </w:pPr>
      <w:r>
        <w:rPr>
          <w:szCs w:val="21"/>
        </w:rPr>
        <w:t>[Added] SDE : Tools &gt; Settings &gt; offers many additional options.</w:t>
      </w:r>
    </w:p>
    <w:p w:rsidR="002F30CC" w:rsidRDefault="002F30CC" w:rsidP="002F30CC">
      <w:pPr>
        <w:widowControl/>
        <w:numPr>
          <w:ilvl w:val="0"/>
          <w:numId w:val="4"/>
        </w:numPr>
        <w:spacing w:before="100" w:beforeAutospacing="1" w:after="100" w:afterAutospacing="1"/>
        <w:jc w:val="left"/>
        <w:rPr>
          <w:szCs w:val="21"/>
        </w:rPr>
      </w:pPr>
      <w:r>
        <w:rPr>
          <w:szCs w:val="21"/>
        </w:rPr>
        <w:t>[Added] SDE : You can now detach tabs by using right-click &gt; Detach.</w:t>
      </w:r>
    </w:p>
    <w:p w:rsidR="002F30CC" w:rsidRDefault="002F30CC" w:rsidP="002F30CC">
      <w:pPr>
        <w:widowControl/>
        <w:numPr>
          <w:ilvl w:val="0"/>
          <w:numId w:val="4"/>
        </w:numPr>
        <w:spacing w:before="100" w:beforeAutospacing="1" w:after="100" w:afterAutospacing="1"/>
        <w:jc w:val="left"/>
        <w:rPr>
          <w:szCs w:val="21"/>
        </w:rPr>
      </w:pPr>
      <w:r>
        <w:rPr>
          <w:szCs w:val="21"/>
        </w:rPr>
        <w:t>[Added] SDE : The option to copy from Tab1 to Tab2 directly.</w:t>
      </w:r>
    </w:p>
    <w:p w:rsidR="002F30CC" w:rsidRDefault="002F30CC" w:rsidP="002F30CC">
      <w:pPr>
        <w:widowControl/>
        <w:numPr>
          <w:ilvl w:val="0"/>
          <w:numId w:val="4"/>
        </w:numPr>
        <w:spacing w:before="100" w:beforeAutospacing="1" w:after="100" w:afterAutospacing="1"/>
        <w:jc w:val="left"/>
        <w:rPr>
          <w:szCs w:val="21"/>
        </w:rPr>
      </w:pPr>
      <w:r>
        <w:rPr>
          <w:szCs w:val="21"/>
        </w:rPr>
        <w:t>[Added] SDE : When changing tab, it will automatically focus on the list view, allowing copy/paste operations to work more efficiently.</w:t>
      </w:r>
    </w:p>
    <w:p w:rsidR="002F30CC" w:rsidRDefault="002F30CC" w:rsidP="002F30CC">
      <w:pPr>
        <w:widowControl/>
        <w:numPr>
          <w:ilvl w:val="0"/>
          <w:numId w:val="4"/>
        </w:numPr>
        <w:spacing w:before="100" w:beforeAutospacing="1" w:after="100" w:afterAutospacing="1"/>
        <w:jc w:val="left"/>
        <w:rPr>
          <w:szCs w:val="21"/>
        </w:rPr>
      </w:pPr>
      <w:r>
        <w:rPr>
          <w:szCs w:val="21"/>
        </w:rPr>
        <w:t>[Added] SDE : There is a new integrated window option (which allows you to edit flag values much more easily). This behavior can be changed in Tools &gt; Settings &gt; General &gt; Integrated dialogs...</w:t>
      </w:r>
    </w:p>
    <w:p w:rsidR="002F30CC" w:rsidRDefault="002F30CC" w:rsidP="002F30CC">
      <w:pPr>
        <w:widowControl/>
        <w:numPr>
          <w:ilvl w:val="0"/>
          <w:numId w:val="4"/>
        </w:numPr>
        <w:spacing w:before="100" w:beforeAutospacing="1" w:after="100" w:afterAutospacing="1"/>
        <w:jc w:val="left"/>
        <w:rPr>
          <w:szCs w:val="21"/>
        </w:rPr>
      </w:pPr>
      <w:r>
        <w:rPr>
          <w:szCs w:val="21"/>
        </w:rPr>
        <w:t>[Added] SDE : If multiple items are selected, the modifications will be applied to all of them.</w:t>
      </w:r>
    </w:p>
    <w:p w:rsidR="002F30CC" w:rsidRDefault="002F30CC" w:rsidP="002F30CC">
      <w:pPr>
        <w:widowControl/>
        <w:numPr>
          <w:ilvl w:val="0"/>
          <w:numId w:val="4"/>
        </w:numPr>
        <w:spacing w:before="100" w:beforeAutospacing="1" w:after="100" w:afterAutospacing="1"/>
        <w:jc w:val="left"/>
        <w:rPr>
          <w:szCs w:val="21"/>
        </w:rPr>
      </w:pPr>
      <w:r>
        <w:rPr>
          <w:szCs w:val="21"/>
        </w:rPr>
        <w:t>[Added] SDE : eAthena basic support, with the ExpPer field for the Mob tables.</w:t>
      </w:r>
    </w:p>
    <w:p w:rsidR="002F30CC" w:rsidRDefault="002F30CC" w:rsidP="002F30CC">
      <w:pPr>
        <w:widowControl/>
        <w:numPr>
          <w:ilvl w:val="0"/>
          <w:numId w:val="4"/>
        </w:numPr>
        <w:spacing w:before="100" w:beforeAutospacing="1" w:after="100" w:afterAutospacing="1"/>
        <w:jc w:val="left"/>
        <w:rPr>
          <w:szCs w:val="21"/>
        </w:rPr>
      </w:pPr>
      <w:r>
        <w:rPr>
          <w:szCs w:val="21"/>
        </w:rPr>
        <w:t>[Fixed] SDE : Bind on equip and Matk fields have been unlocked for Hercules.</w:t>
      </w:r>
    </w:p>
    <w:p w:rsidR="002F30CC" w:rsidRDefault="002F30CC" w:rsidP="002F30CC">
      <w:pPr>
        <w:widowControl/>
        <w:numPr>
          <w:ilvl w:val="0"/>
          <w:numId w:val="4"/>
        </w:numPr>
        <w:spacing w:before="100" w:beforeAutospacing="1" w:after="100" w:afterAutospacing="1"/>
        <w:jc w:val="left"/>
        <w:rPr>
          <w:szCs w:val="21"/>
        </w:rPr>
      </w:pPr>
      <w:r>
        <w:rPr>
          <w:szCs w:val="21"/>
        </w:rPr>
        <w:t>[Fixed] SDE : Commands remove themselves better.</w:t>
      </w:r>
    </w:p>
    <w:p w:rsidR="002F30CC" w:rsidRDefault="002F30CC" w:rsidP="002F30CC">
      <w:pPr>
        <w:widowControl/>
        <w:numPr>
          <w:ilvl w:val="0"/>
          <w:numId w:val="4"/>
        </w:numPr>
        <w:spacing w:before="100" w:beforeAutospacing="1" w:after="100" w:afterAutospacing="1"/>
        <w:jc w:val="left"/>
        <w:rPr>
          <w:szCs w:val="21"/>
        </w:rPr>
      </w:pPr>
      <w:r>
        <w:rPr>
          <w:szCs w:val="21"/>
        </w:rPr>
        <w:t>[Fixed] SDE : The Buy and Sell previews will now show properly.</w:t>
      </w:r>
    </w:p>
    <w:p w:rsidR="002F30CC" w:rsidRDefault="002F30CC" w:rsidP="002F30CC">
      <w:pPr>
        <w:widowControl/>
        <w:numPr>
          <w:ilvl w:val="0"/>
          <w:numId w:val="4"/>
        </w:numPr>
        <w:spacing w:before="100" w:beforeAutospacing="1" w:after="100" w:afterAutospacing="1"/>
        <w:jc w:val="left"/>
        <w:rPr>
          <w:szCs w:val="21"/>
        </w:rPr>
      </w:pPr>
      <w:r>
        <w:rPr>
          <w:szCs w:val="21"/>
        </w:rPr>
        <w:t>[Fixed] SDE : The lag when opening the lua options has been removed.</w:t>
      </w:r>
    </w:p>
    <w:p w:rsidR="002F30CC" w:rsidRDefault="002F30CC" w:rsidP="002F30CC">
      <w:pPr>
        <w:widowControl/>
        <w:numPr>
          <w:ilvl w:val="0"/>
          <w:numId w:val="4"/>
        </w:numPr>
        <w:spacing w:before="100" w:beforeAutospacing="1" w:after="100" w:afterAutospacing="1"/>
        <w:jc w:val="left"/>
        <w:rPr>
          <w:szCs w:val="21"/>
        </w:rPr>
      </w:pPr>
      <w:r>
        <w:rPr>
          <w:szCs w:val="21"/>
        </w:rPr>
        <w:t>[Fixed] SDE : The reset button, for the paths in the settings, wasn't working properly.</w:t>
      </w:r>
    </w:p>
    <w:p w:rsidR="002F30CC" w:rsidRDefault="002F30CC" w:rsidP="002F30CC">
      <w:pPr>
        <w:widowControl/>
        <w:numPr>
          <w:ilvl w:val="0"/>
          <w:numId w:val="4"/>
        </w:numPr>
        <w:spacing w:before="100" w:beforeAutospacing="1" w:after="100" w:afterAutospacing="1"/>
        <w:jc w:val="left"/>
        <w:rPr>
          <w:szCs w:val="21"/>
        </w:rPr>
      </w:pPr>
      <w:r>
        <w:rPr>
          <w:szCs w:val="21"/>
        </w:rPr>
        <w:t>[Fixed] SDE : The resource fields as well as lua related items accept any encoding.</w:t>
      </w:r>
    </w:p>
    <w:p w:rsidR="002F30CC" w:rsidRDefault="002F30CC" w:rsidP="002F30CC">
      <w:pPr>
        <w:widowControl/>
        <w:numPr>
          <w:ilvl w:val="0"/>
          <w:numId w:val="4"/>
        </w:numPr>
        <w:spacing w:before="100" w:beforeAutospacing="1" w:after="100" w:afterAutospacing="1"/>
        <w:jc w:val="left"/>
        <w:rPr>
          <w:szCs w:val="21"/>
        </w:rPr>
      </w:pPr>
      <w:r>
        <w:rPr>
          <w:szCs w:val="21"/>
        </w:rPr>
        <w:t>[Fixed] SDE : Copying boolean values (from the "Copy" tool) wasn't copying properly.</w:t>
      </w:r>
    </w:p>
    <w:p w:rsidR="002F30CC" w:rsidRDefault="002F30CC" w:rsidP="002F30CC">
      <w:pPr>
        <w:widowControl/>
        <w:numPr>
          <w:ilvl w:val="0"/>
          <w:numId w:val="4"/>
        </w:numPr>
        <w:spacing w:before="100" w:beforeAutospacing="1" w:after="100" w:afterAutospacing="1"/>
        <w:jc w:val="left"/>
        <w:rPr>
          <w:szCs w:val="21"/>
        </w:rPr>
      </w:pPr>
      <w:r>
        <w:rPr>
          <w:szCs w:val="21"/>
        </w:rPr>
        <w:t>[Fixed] SDE : The Trade and NoUse attributes weren't working properly with undo and redo.</w:t>
      </w:r>
    </w:p>
    <w:p w:rsidR="002F30CC" w:rsidRDefault="002F30CC" w:rsidP="002F30CC">
      <w:pPr>
        <w:widowControl/>
        <w:numPr>
          <w:ilvl w:val="0"/>
          <w:numId w:val="4"/>
        </w:numPr>
        <w:spacing w:before="100" w:beforeAutospacing="1" w:after="100" w:afterAutospacing="1"/>
        <w:jc w:val="left"/>
        <w:rPr>
          <w:szCs w:val="21"/>
        </w:rPr>
      </w:pPr>
      <w:r>
        <w:rPr>
          <w:szCs w:val="21"/>
        </w:rPr>
        <w:t>2015-04-15 [1.1.4.1]</w:t>
      </w:r>
    </w:p>
    <w:p w:rsidR="002F30CC" w:rsidRDefault="002F30CC" w:rsidP="002F30CC">
      <w:pPr>
        <w:widowControl/>
        <w:numPr>
          <w:ilvl w:val="0"/>
          <w:numId w:val="4"/>
        </w:numPr>
        <w:spacing w:before="100" w:beforeAutospacing="1" w:after="100" w:afterAutospacing="1"/>
        <w:jc w:val="left"/>
        <w:rPr>
          <w:szCs w:val="21"/>
        </w:rPr>
      </w:pPr>
      <w:r>
        <w:rPr>
          <w:szCs w:val="21"/>
        </w:rPr>
        <w:t>[Added] SDE : eAthena supports.</w:t>
      </w:r>
    </w:p>
    <w:p w:rsidR="002F30CC" w:rsidRDefault="002F30CC" w:rsidP="002F30CC">
      <w:pPr>
        <w:widowControl/>
        <w:numPr>
          <w:ilvl w:val="0"/>
          <w:numId w:val="4"/>
        </w:numPr>
        <w:spacing w:before="100" w:beforeAutospacing="1" w:after="100" w:afterAutospacing="1"/>
        <w:jc w:val="left"/>
        <w:rPr>
          <w:szCs w:val="21"/>
        </w:rPr>
      </w:pPr>
      <w:r>
        <w:rPr>
          <w:szCs w:val="21"/>
        </w:rPr>
        <w:t>[Added] SDE : It is now possible to forcibly revert the item types 4 and 5 (rAthena bugfix + eAthena compatibility).</w:t>
      </w:r>
    </w:p>
    <w:p w:rsidR="002F30CC" w:rsidRDefault="002F30CC" w:rsidP="002F30CC">
      <w:pPr>
        <w:widowControl/>
        <w:numPr>
          <w:ilvl w:val="0"/>
          <w:numId w:val="4"/>
        </w:numPr>
        <w:spacing w:before="100" w:beforeAutospacing="1" w:after="100" w:afterAutospacing="1"/>
        <w:jc w:val="left"/>
        <w:rPr>
          <w:szCs w:val="21"/>
        </w:rPr>
      </w:pPr>
      <w:r>
        <w:rPr>
          <w:szCs w:val="21"/>
        </w:rPr>
        <w:t>[Fixed] SDE : Fixed the massive UI lag when clicking opening the View ID settings.</w:t>
      </w:r>
    </w:p>
    <w:p w:rsidR="002F30CC" w:rsidRDefault="002F30CC" w:rsidP="002F30CC">
      <w:pPr>
        <w:widowControl/>
        <w:numPr>
          <w:ilvl w:val="0"/>
          <w:numId w:val="4"/>
        </w:numPr>
        <w:spacing w:before="100" w:beforeAutospacing="1" w:after="100" w:afterAutospacing="1"/>
        <w:jc w:val="left"/>
        <w:rPr>
          <w:szCs w:val="21"/>
        </w:rPr>
      </w:pPr>
      <w:r>
        <w:rPr>
          <w:szCs w:val="21"/>
        </w:rPr>
        <w:t>Version 1.1.6</w:t>
      </w:r>
    </w:p>
    <w:p w:rsidR="002F30CC" w:rsidRDefault="002F30CC" w:rsidP="002F30CC">
      <w:pPr>
        <w:widowControl/>
        <w:numPr>
          <w:ilvl w:val="0"/>
          <w:numId w:val="4"/>
        </w:numPr>
        <w:spacing w:before="100" w:beforeAutospacing="1" w:after="100" w:afterAutospacing="1"/>
        <w:jc w:val="left"/>
        <w:rPr>
          <w:szCs w:val="21"/>
        </w:rPr>
      </w:pPr>
      <w:r>
        <w:rPr>
          <w:szCs w:val="21"/>
        </w:rPr>
        <w:t>2015-10-28 [1.1.6]</w:t>
      </w:r>
    </w:p>
    <w:p w:rsidR="002F30CC" w:rsidRDefault="002F30CC" w:rsidP="002F30CC">
      <w:pPr>
        <w:widowControl/>
        <w:numPr>
          <w:ilvl w:val="0"/>
          <w:numId w:val="4"/>
        </w:numPr>
        <w:spacing w:before="100" w:beforeAutospacing="1" w:after="100" w:afterAutospacing="1"/>
        <w:jc w:val="left"/>
        <w:rPr>
          <w:szCs w:val="21"/>
        </w:rPr>
      </w:pPr>
      <w:r>
        <w:rPr>
          <w:szCs w:val="21"/>
        </w:rPr>
        <w:t>[Added] SDE : The ForceSerial field has been added for Hercules.</w:t>
      </w:r>
    </w:p>
    <w:p w:rsidR="002F30CC" w:rsidRDefault="002F30CC" w:rsidP="002F30CC">
      <w:pPr>
        <w:widowControl/>
        <w:numPr>
          <w:ilvl w:val="0"/>
          <w:numId w:val="4"/>
        </w:numPr>
        <w:spacing w:before="100" w:beforeAutospacing="1" w:after="100" w:afterAutospacing="1"/>
        <w:jc w:val="left"/>
        <w:rPr>
          <w:szCs w:val="21"/>
        </w:rPr>
      </w:pPr>
      <w:r>
        <w:rPr>
          <w:szCs w:val="21"/>
        </w:rPr>
        <w:t>[Added] SDE : A "Shop simulator" tool has been added via Tools &gt; Shop simulator.</w:t>
      </w:r>
    </w:p>
    <w:p w:rsidR="002F30CC" w:rsidRDefault="002F30CC" w:rsidP="002F30CC">
      <w:pPr>
        <w:widowControl/>
        <w:numPr>
          <w:ilvl w:val="0"/>
          <w:numId w:val="4"/>
        </w:numPr>
        <w:spacing w:before="100" w:beforeAutospacing="1" w:after="100" w:afterAutospacing="1"/>
        <w:jc w:val="left"/>
        <w:rPr>
          <w:szCs w:val="21"/>
        </w:rPr>
      </w:pPr>
      <w:r>
        <w:rPr>
          <w:szCs w:val="21"/>
        </w:rPr>
        <w:t>[Added] SDE : You can now validate your tables by using going into Tools &gt; Validate table. It has a wide range of options.</w:t>
      </w:r>
    </w:p>
    <w:p w:rsidR="002F30CC" w:rsidRDefault="002F30CC" w:rsidP="002F30CC">
      <w:pPr>
        <w:widowControl/>
        <w:numPr>
          <w:ilvl w:val="0"/>
          <w:numId w:val="4"/>
        </w:numPr>
        <w:spacing w:before="100" w:beforeAutospacing="1" w:after="100" w:afterAutospacing="1"/>
        <w:jc w:val="left"/>
        <w:rPr>
          <w:szCs w:val="21"/>
        </w:rPr>
      </w:pPr>
      <w:r>
        <w:rPr>
          <w:szCs w:val="21"/>
        </w:rPr>
        <w:t>[Added] SDE : Conditional searches are now possible and uses the lua syntax. Ex: "[buy] &gt; 20".</w:t>
      </w:r>
    </w:p>
    <w:p w:rsidR="002F30CC" w:rsidRDefault="002F30CC" w:rsidP="002F30CC">
      <w:pPr>
        <w:widowControl/>
        <w:numPr>
          <w:ilvl w:val="0"/>
          <w:numId w:val="4"/>
        </w:numPr>
        <w:spacing w:before="100" w:beforeAutospacing="1" w:after="100" w:afterAutospacing="1"/>
        <w:jc w:val="left"/>
        <w:rPr>
          <w:szCs w:val="21"/>
        </w:rPr>
      </w:pPr>
      <w:r>
        <w:rPr>
          <w:szCs w:val="21"/>
        </w:rPr>
        <w:t>[Added] SDE : SFTP is now fully supported; this allows you to edit your db files directly from a VPS for instance.</w:t>
      </w:r>
    </w:p>
    <w:p w:rsidR="002F30CC" w:rsidRDefault="002F30CC" w:rsidP="002F30CC">
      <w:pPr>
        <w:widowControl/>
        <w:numPr>
          <w:ilvl w:val="0"/>
          <w:numId w:val="4"/>
        </w:numPr>
        <w:spacing w:before="100" w:beforeAutospacing="1" w:after="100" w:afterAutospacing="1"/>
        <w:jc w:val="left"/>
        <w:rPr>
          <w:szCs w:val="21"/>
        </w:rPr>
      </w:pPr>
      <w:r>
        <w:rPr>
          <w:szCs w:val="21"/>
        </w:rPr>
        <w:t>[Fixed] SDE : The Matk and other fields will now be enabled accordlingly to your database type (Herc vs rA).</w:t>
      </w:r>
    </w:p>
    <w:p w:rsidR="002F30CC" w:rsidRDefault="002F30CC" w:rsidP="002F30CC">
      <w:pPr>
        <w:widowControl/>
        <w:numPr>
          <w:ilvl w:val="0"/>
          <w:numId w:val="4"/>
        </w:numPr>
        <w:spacing w:before="100" w:beforeAutospacing="1" w:after="100" w:afterAutospacing="1"/>
        <w:jc w:val="left"/>
        <w:rPr>
          <w:szCs w:val="21"/>
        </w:rPr>
      </w:pPr>
      <w:r>
        <w:rPr>
          <w:szCs w:val="21"/>
        </w:rPr>
        <w:t>[Fixed] SDE : Various other bug fixes.</w:t>
      </w:r>
    </w:p>
    <w:p w:rsidR="002F30CC" w:rsidRDefault="002F30CC" w:rsidP="002F30CC">
      <w:pPr>
        <w:widowControl/>
        <w:numPr>
          <w:ilvl w:val="0"/>
          <w:numId w:val="4"/>
        </w:numPr>
        <w:spacing w:before="100" w:beforeAutospacing="1" w:after="100" w:afterAutospacing="1"/>
        <w:jc w:val="left"/>
        <w:rPr>
          <w:szCs w:val="21"/>
        </w:rPr>
      </w:pPr>
      <w:r>
        <w:rPr>
          <w:szCs w:val="21"/>
        </w:rPr>
        <w:t>2015-06-17 [1.1.5.29]</w:t>
      </w:r>
    </w:p>
    <w:p w:rsidR="002F30CC" w:rsidRDefault="002F30CC" w:rsidP="002F30CC">
      <w:pPr>
        <w:widowControl/>
        <w:numPr>
          <w:ilvl w:val="0"/>
          <w:numId w:val="4"/>
        </w:numPr>
        <w:spacing w:before="100" w:beforeAutospacing="1" w:after="100" w:afterAutospacing="1"/>
        <w:jc w:val="left"/>
        <w:rPr>
          <w:szCs w:val="21"/>
        </w:rPr>
      </w:pPr>
      <w:r>
        <w:rPr>
          <w:szCs w:val="21"/>
        </w:rPr>
        <w:t>[Added] SDE : IronPython's scripting engine has been added to SDE. This feature is very useful for automated tasks.</w:t>
      </w:r>
    </w:p>
    <w:p w:rsidR="002F30CC" w:rsidRDefault="002F30CC" w:rsidP="002F30CC">
      <w:pPr>
        <w:widowControl/>
        <w:numPr>
          <w:ilvl w:val="0"/>
          <w:numId w:val="4"/>
        </w:numPr>
        <w:spacing w:before="100" w:beforeAutospacing="1" w:after="100" w:afterAutospacing="1"/>
        <w:jc w:val="left"/>
        <w:rPr>
          <w:szCs w:val="21"/>
        </w:rPr>
      </w:pPr>
      <w:r>
        <w:rPr>
          <w:szCs w:val="21"/>
        </w:rPr>
        <w:t>[Added] SDE : [Copy to] feature now allows regex expressions to copy items more easily (feature requested).</w:t>
      </w:r>
    </w:p>
    <w:p w:rsidR="002F30CC" w:rsidRDefault="002F30CC" w:rsidP="002F30CC">
      <w:pPr>
        <w:widowControl/>
        <w:numPr>
          <w:ilvl w:val="0"/>
          <w:numId w:val="4"/>
        </w:numPr>
        <w:spacing w:before="100" w:beforeAutospacing="1" w:after="100" w:afterAutospacing="1"/>
        <w:jc w:val="left"/>
        <w:rPr>
          <w:szCs w:val="21"/>
        </w:rPr>
      </w:pPr>
      <w:r>
        <w:rPr>
          <w:szCs w:val="21"/>
        </w:rPr>
        <w:t>[Added] SDE : 'null' prices are now allowed.</w:t>
      </w:r>
    </w:p>
    <w:p w:rsidR="002F30CC" w:rsidRDefault="002F30CC" w:rsidP="002F30CC">
      <w:pPr>
        <w:widowControl/>
        <w:numPr>
          <w:ilvl w:val="0"/>
          <w:numId w:val="4"/>
        </w:numPr>
        <w:spacing w:before="100" w:beforeAutospacing="1" w:after="100" w:afterAutospacing="1"/>
        <w:jc w:val="left"/>
        <w:rPr>
          <w:szCs w:val="21"/>
        </w:rPr>
      </w:pPr>
      <w:r>
        <w:rPr>
          <w:szCs w:val="21"/>
        </w:rPr>
        <w:t>[Added] SDE : If the text encoding is not supported, it will be written with the \### ascii notation automatically.</w:t>
      </w:r>
    </w:p>
    <w:p w:rsidR="002F30CC" w:rsidRDefault="002F30CC" w:rsidP="002F30CC">
      <w:pPr>
        <w:widowControl/>
        <w:numPr>
          <w:ilvl w:val="0"/>
          <w:numId w:val="4"/>
        </w:numPr>
        <w:spacing w:before="100" w:beforeAutospacing="1" w:after="100" w:afterAutospacing="1"/>
        <w:jc w:val="left"/>
        <w:rPr>
          <w:szCs w:val="21"/>
        </w:rPr>
      </w:pPr>
      <w:r>
        <w:rPr>
          <w:szCs w:val="21"/>
        </w:rPr>
        <w:t>[Added] SDE : Ingame ViewID preview for weapons, shields, backpacks, wings and headgears.</w:t>
      </w:r>
    </w:p>
    <w:p w:rsidR="002F30CC" w:rsidRDefault="002F30CC" w:rsidP="002F30CC">
      <w:pPr>
        <w:widowControl/>
        <w:numPr>
          <w:ilvl w:val="0"/>
          <w:numId w:val="4"/>
        </w:numPr>
        <w:spacing w:before="100" w:beforeAutospacing="1" w:after="100" w:afterAutospacing="1"/>
        <w:jc w:val="left"/>
        <w:rPr>
          <w:szCs w:val="21"/>
        </w:rPr>
      </w:pPr>
      <w:r>
        <w:rPr>
          <w:szCs w:val="21"/>
        </w:rPr>
        <w:t>[Added] SDE : Color picker for editing client text descriptions.</w:t>
      </w:r>
    </w:p>
    <w:p w:rsidR="002F30CC" w:rsidRDefault="002F30CC" w:rsidP="002F30CC">
      <w:pPr>
        <w:widowControl/>
        <w:numPr>
          <w:ilvl w:val="0"/>
          <w:numId w:val="4"/>
        </w:numPr>
        <w:spacing w:before="100" w:beforeAutospacing="1" w:after="100" w:afterAutospacing="1"/>
        <w:jc w:val="left"/>
        <w:rPr>
          <w:szCs w:val="21"/>
        </w:rPr>
      </w:pPr>
      <w:r>
        <w:rPr>
          <w:szCs w:val="21"/>
        </w:rPr>
        <w:t>[Modified] SDE : item_group.conf, item_db.conf and itemInfo.lua parsers have been remade.</w:t>
      </w:r>
    </w:p>
    <w:p w:rsidR="002F30CC" w:rsidRDefault="002F30CC" w:rsidP="002F30CC">
      <w:pPr>
        <w:widowControl/>
        <w:numPr>
          <w:ilvl w:val="0"/>
          <w:numId w:val="4"/>
        </w:numPr>
        <w:spacing w:before="100" w:beforeAutospacing="1" w:after="100" w:afterAutospacing="1"/>
        <w:jc w:val="left"/>
        <w:rPr>
          <w:szCs w:val="21"/>
        </w:rPr>
      </w:pPr>
      <w:r>
        <w:rPr>
          <w:szCs w:val="21"/>
        </w:rPr>
        <w:t>[Fixed] SDE : Fixed an error with the data resource folder not being able to find some files.</w:t>
      </w:r>
    </w:p>
    <w:p w:rsidR="002F30CC" w:rsidRDefault="002F30CC" w:rsidP="002F30CC">
      <w:pPr>
        <w:widowControl/>
        <w:numPr>
          <w:ilvl w:val="0"/>
          <w:numId w:val="4"/>
        </w:numPr>
        <w:spacing w:before="100" w:beforeAutospacing="1" w:after="100" w:afterAutospacing="1"/>
        <w:jc w:val="left"/>
        <w:rPr>
          <w:szCs w:val="21"/>
        </w:rPr>
      </w:pPr>
      <w:r>
        <w:rPr>
          <w:szCs w:val="21"/>
        </w:rPr>
        <w:t>[Fixed] SDE : When changing the project file twice, some data wasn't being cleared and it caused errors.</w:t>
      </w:r>
    </w:p>
    <w:p w:rsidR="002F30CC" w:rsidRDefault="002F30CC" w:rsidP="002F30CC">
      <w:pPr>
        <w:widowControl/>
        <w:numPr>
          <w:ilvl w:val="0"/>
          <w:numId w:val="4"/>
        </w:numPr>
        <w:spacing w:before="100" w:beforeAutospacing="1" w:after="100" w:afterAutospacing="1"/>
        <w:jc w:val="left"/>
        <w:rPr>
          <w:szCs w:val="21"/>
        </w:rPr>
      </w:pPr>
      <w:r>
        <w:rPr>
          <w:szCs w:val="21"/>
        </w:rPr>
        <w:t>[Fixed] SDE : Saving the game client's text files had an issue with escaping characters (" vs \")</w:t>
      </w:r>
    </w:p>
    <w:p w:rsidR="002F30CC" w:rsidRDefault="002F30CC" w:rsidP="002F30CC">
      <w:pPr>
        <w:widowControl/>
        <w:numPr>
          <w:ilvl w:val="0"/>
          <w:numId w:val="4"/>
        </w:numPr>
        <w:spacing w:before="100" w:beforeAutospacing="1" w:after="100" w:afterAutospacing="1"/>
        <w:jc w:val="left"/>
        <w:rPr>
          <w:szCs w:val="21"/>
        </w:rPr>
      </w:pPr>
      <w:r>
        <w:rPr>
          <w:szCs w:val="21"/>
        </w:rPr>
        <w:t>[Fixed] SDE : Upon resaving your client files, tabs and quotes will be repaired.</w:t>
      </w:r>
    </w:p>
    <w:p w:rsidR="002F30CC" w:rsidRDefault="002F30CC" w:rsidP="002F30CC">
      <w:pPr>
        <w:widowControl/>
        <w:numPr>
          <w:ilvl w:val="0"/>
          <w:numId w:val="4"/>
        </w:numPr>
        <w:spacing w:before="100" w:beforeAutospacing="1" w:after="100" w:afterAutospacing="1"/>
        <w:jc w:val="left"/>
        <w:rPr>
          <w:szCs w:val="21"/>
        </w:rPr>
      </w:pPr>
      <w:r>
        <w:rPr>
          <w:szCs w:val="21"/>
        </w:rPr>
        <w:t>[Fixed] SDE : Invalid scripts will be read correctly and an error will be returned.</w:t>
      </w:r>
    </w:p>
    <w:p w:rsidR="002F30CC" w:rsidRDefault="002F30CC" w:rsidP="002F30CC">
      <w:pPr>
        <w:widowControl/>
        <w:numPr>
          <w:ilvl w:val="0"/>
          <w:numId w:val="4"/>
        </w:numPr>
        <w:spacing w:before="100" w:beforeAutospacing="1" w:after="100" w:afterAutospacing="1"/>
        <w:jc w:val="left"/>
        <w:rPr>
          <w:szCs w:val="21"/>
        </w:rPr>
      </w:pPr>
      <w:r>
        <w:rPr>
          <w:szCs w:val="21"/>
        </w:rPr>
        <w:t>[Fixed] SDE : Changing project files now releases the non-used GRFs from the previous project.</w:t>
      </w:r>
    </w:p>
    <w:p w:rsidR="002F30CC" w:rsidRDefault="002F30CC" w:rsidP="002F30CC">
      <w:pPr>
        <w:widowControl/>
        <w:numPr>
          <w:ilvl w:val="0"/>
          <w:numId w:val="4"/>
        </w:numPr>
        <w:spacing w:before="100" w:beforeAutospacing="1" w:after="100" w:afterAutospacing="1"/>
        <w:jc w:val="left"/>
        <w:rPr>
          <w:szCs w:val="21"/>
        </w:rPr>
      </w:pPr>
      <w:r>
        <w:rPr>
          <w:szCs w:val="21"/>
        </w:rPr>
        <w:t>2015-04-15 [1.1.5]</w:t>
      </w:r>
    </w:p>
    <w:p w:rsidR="002F30CC" w:rsidRDefault="002F30CC" w:rsidP="002F30CC">
      <w:pPr>
        <w:widowControl/>
        <w:numPr>
          <w:ilvl w:val="0"/>
          <w:numId w:val="4"/>
        </w:numPr>
        <w:spacing w:before="100" w:beforeAutospacing="1" w:after="100" w:afterAutospacing="1"/>
        <w:jc w:val="left"/>
        <w:rPr>
          <w:szCs w:val="21"/>
        </w:rPr>
      </w:pPr>
      <w:r>
        <w:rPr>
          <w:szCs w:val="21"/>
        </w:rPr>
        <w:t>[Added] SDE : The KeepAfterUse field has been added for Hercules.</w:t>
      </w:r>
    </w:p>
    <w:p w:rsidR="002F30CC" w:rsidRDefault="002F30CC" w:rsidP="002F30CC">
      <w:pPr>
        <w:widowControl/>
        <w:numPr>
          <w:ilvl w:val="0"/>
          <w:numId w:val="4"/>
        </w:numPr>
        <w:spacing w:before="100" w:beforeAutospacing="1" w:after="100" w:afterAutospacing="1"/>
        <w:jc w:val="left"/>
        <w:rPr>
          <w:szCs w:val="21"/>
        </w:rPr>
      </w:pPr>
      <w:r>
        <w:rPr>
          <w:szCs w:val="21"/>
        </w:rPr>
        <w:t>[Added] SDE : mob_avail.txt support.</w:t>
      </w:r>
    </w:p>
    <w:p w:rsidR="002F30CC" w:rsidRDefault="002F30CC" w:rsidP="002F30CC">
      <w:pPr>
        <w:widowControl/>
        <w:numPr>
          <w:ilvl w:val="0"/>
          <w:numId w:val="4"/>
        </w:numPr>
        <w:spacing w:before="100" w:beforeAutospacing="1" w:after="100" w:afterAutospacing="1"/>
        <w:jc w:val="left"/>
        <w:rPr>
          <w:szCs w:val="21"/>
        </w:rPr>
      </w:pPr>
      <w:r>
        <w:rPr>
          <w:szCs w:val="21"/>
        </w:rPr>
        <w:t>[Added] SDE : Better codepage support.</w:t>
      </w:r>
    </w:p>
    <w:p w:rsidR="002F30CC" w:rsidRDefault="002F30CC" w:rsidP="002F30CC">
      <w:pPr>
        <w:widowControl/>
        <w:numPr>
          <w:ilvl w:val="0"/>
          <w:numId w:val="4"/>
        </w:numPr>
        <w:spacing w:before="100" w:beforeAutospacing="1" w:after="100" w:afterAutospacing="1"/>
        <w:jc w:val="left"/>
        <w:rPr>
          <w:szCs w:val="21"/>
        </w:rPr>
      </w:pPr>
      <w:r>
        <w:rPr>
          <w:szCs w:val="21"/>
        </w:rPr>
        <w:t>[Added] SDE : Some comments in files will be autogenerated (can be disabled).</w:t>
      </w:r>
    </w:p>
    <w:p w:rsidR="002F30CC" w:rsidRDefault="002F30CC" w:rsidP="002F30CC">
      <w:pPr>
        <w:widowControl/>
        <w:numPr>
          <w:ilvl w:val="0"/>
          <w:numId w:val="4"/>
        </w:numPr>
        <w:spacing w:before="100" w:beforeAutospacing="1" w:after="100" w:afterAutospacing="1"/>
        <w:jc w:val="left"/>
        <w:rPr>
          <w:szCs w:val="21"/>
        </w:rPr>
      </w:pPr>
      <w:r>
        <w:rPr>
          <w:szCs w:val="21"/>
        </w:rPr>
        <w:t>[Added] SDE : Tools &gt; Settings &gt; offers many additional options.</w:t>
      </w:r>
    </w:p>
    <w:p w:rsidR="002F30CC" w:rsidRDefault="002F30CC" w:rsidP="002F30CC">
      <w:pPr>
        <w:widowControl/>
        <w:numPr>
          <w:ilvl w:val="0"/>
          <w:numId w:val="4"/>
        </w:numPr>
        <w:spacing w:before="100" w:beforeAutospacing="1" w:after="100" w:afterAutospacing="1"/>
        <w:jc w:val="left"/>
        <w:rPr>
          <w:szCs w:val="21"/>
        </w:rPr>
      </w:pPr>
      <w:r>
        <w:rPr>
          <w:szCs w:val="21"/>
        </w:rPr>
        <w:t>[Added] SDE : You can now detach tabs by using right-click &gt; Detach.</w:t>
      </w:r>
    </w:p>
    <w:p w:rsidR="002F30CC" w:rsidRDefault="002F30CC" w:rsidP="002F30CC">
      <w:pPr>
        <w:widowControl/>
        <w:numPr>
          <w:ilvl w:val="0"/>
          <w:numId w:val="4"/>
        </w:numPr>
        <w:spacing w:before="100" w:beforeAutospacing="1" w:after="100" w:afterAutospacing="1"/>
        <w:jc w:val="left"/>
        <w:rPr>
          <w:szCs w:val="21"/>
        </w:rPr>
      </w:pPr>
      <w:r>
        <w:rPr>
          <w:szCs w:val="21"/>
        </w:rPr>
        <w:t>[Added] SDE : The option to copy from Tab1 to Tab2 directly.</w:t>
      </w:r>
    </w:p>
    <w:p w:rsidR="002F30CC" w:rsidRDefault="002F30CC" w:rsidP="002F30CC">
      <w:pPr>
        <w:widowControl/>
        <w:numPr>
          <w:ilvl w:val="0"/>
          <w:numId w:val="4"/>
        </w:numPr>
        <w:spacing w:before="100" w:beforeAutospacing="1" w:after="100" w:afterAutospacing="1"/>
        <w:jc w:val="left"/>
        <w:rPr>
          <w:szCs w:val="21"/>
        </w:rPr>
      </w:pPr>
      <w:r>
        <w:rPr>
          <w:szCs w:val="21"/>
        </w:rPr>
        <w:t>[Added] SDE : When changing tab, it will automatically focus on the list view, allowing copy/paste operations to work more efficiently.</w:t>
      </w:r>
    </w:p>
    <w:p w:rsidR="002F30CC" w:rsidRDefault="002F30CC" w:rsidP="002F30CC">
      <w:pPr>
        <w:widowControl/>
        <w:numPr>
          <w:ilvl w:val="0"/>
          <w:numId w:val="4"/>
        </w:numPr>
        <w:spacing w:before="100" w:beforeAutospacing="1" w:after="100" w:afterAutospacing="1"/>
        <w:jc w:val="left"/>
        <w:rPr>
          <w:szCs w:val="21"/>
        </w:rPr>
      </w:pPr>
      <w:r>
        <w:rPr>
          <w:szCs w:val="21"/>
        </w:rPr>
        <w:t>[Added] SDE : There is a new integrated window option (which allows you to edit flag values much more easily). This behavior can be changed in Tools &gt; Settings &gt; General &gt; Integrated dialogs...</w:t>
      </w:r>
    </w:p>
    <w:p w:rsidR="002F30CC" w:rsidRDefault="002F30CC" w:rsidP="002F30CC">
      <w:pPr>
        <w:widowControl/>
        <w:numPr>
          <w:ilvl w:val="0"/>
          <w:numId w:val="4"/>
        </w:numPr>
        <w:spacing w:before="100" w:beforeAutospacing="1" w:after="100" w:afterAutospacing="1"/>
        <w:jc w:val="left"/>
        <w:rPr>
          <w:szCs w:val="21"/>
        </w:rPr>
      </w:pPr>
      <w:r>
        <w:rPr>
          <w:szCs w:val="21"/>
        </w:rPr>
        <w:t>[Added] SDE : If multiple items are selected, the modifications will be applied to all of them.</w:t>
      </w:r>
    </w:p>
    <w:p w:rsidR="002F30CC" w:rsidRDefault="002F30CC" w:rsidP="002F30CC">
      <w:pPr>
        <w:widowControl/>
        <w:numPr>
          <w:ilvl w:val="0"/>
          <w:numId w:val="4"/>
        </w:numPr>
        <w:spacing w:before="100" w:beforeAutospacing="1" w:after="100" w:afterAutospacing="1"/>
        <w:jc w:val="left"/>
        <w:rPr>
          <w:szCs w:val="21"/>
        </w:rPr>
      </w:pPr>
      <w:r>
        <w:rPr>
          <w:szCs w:val="21"/>
        </w:rPr>
        <w:t>[Added] SDE : eAthena basic support, with the ExpPer field for the Mob tables.</w:t>
      </w:r>
    </w:p>
    <w:p w:rsidR="002F30CC" w:rsidRDefault="002F30CC" w:rsidP="002F30CC">
      <w:pPr>
        <w:widowControl/>
        <w:numPr>
          <w:ilvl w:val="0"/>
          <w:numId w:val="4"/>
        </w:numPr>
        <w:spacing w:before="100" w:beforeAutospacing="1" w:after="100" w:afterAutospacing="1"/>
        <w:jc w:val="left"/>
        <w:rPr>
          <w:szCs w:val="21"/>
        </w:rPr>
      </w:pPr>
      <w:r>
        <w:rPr>
          <w:szCs w:val="21"/>
        </w:rPr>
        <w:t>[Fixed] SDE : Bind on equip and Matk fields have been unlocked for Hercules.</w:t>
      </w:r>
    </w:p>
    <w:p w:rsidR="002F30CC" w:rsidRDefault="002F30CC" w:rsidP="002F30CC">
      <w:pPr>
        <w:widowControl/>
        <w:numPr>
          <w:ilvl w:val="0"/>
          <w:numId w:val="4"/>
        </w:numPr>
        <w:spacing w:before="100" w:beforeAutospacing="1" w:after="100" w:afterAutospacing="1"/>
        <w:jc w:val="left"/>
        <w:rPr>
          <w:szCs w:val="21"/>
        </w:rPr>
      </w:pPr>
      <w:r>
        <w:rPr>
          <w:szCs w:val="21"/>
        </w:rPr>
        <w:t>[Fixed] SDE : Commands remove themselves better.</w:t>
      </w:r>
    </w:p>
    <w:p w:rsidR="002F30CC" w:rsidRDefault="002F30CC" w:rsidP="002F30CC">
      <w:pPr>
        <w:widowControl/>
        <w:numPr>
          <w:ilvl w:val="0"/>
          <w:numId w:val="4"/>
        </w:numPr>
        <w:spacing w:before="100" w:beforeAutospacing="1" w:after="100" w:afterAutospacing="1"/>
        <w:jc w:val="left"/>
        <w:rPr>
          <w:szCs w:val="21"/>
        </w:rPr>
      </w:pPr>
      <w:r>
        <w:rPr>
          <w:szCs w:val="21"/>
        </w:rPr>
        <w:t>[Fixed] SDE : The Buy and Sell previews will now show properly.</w:t>
      </w:r>
    </w:p>
    <w:p w:rsidR="002F30CC" w:rsidRDefault="002F30CC" w:rsidP="002F30CC">
      <w:pPr>
        <w:widowControl/>
        <w:numPr>
          <w:ilvl w:val="0"/>
          <w:numId w:val="4"/>
        </w:numPr>
        <w:spacing w:before="100" w:beforeAutospacing="1" w:after="100" w:afterAutospacing="1"/>
        <w:jc w:val="left"/>
        <w:rPr>
          <w:szCs w:val="21"/>
        </w:rPr>
      </w:pPr>
      <w:r>
        <w:rPr>
          <w:szCs w:val="21"/>
        </w:rPr>
        <w:t>[Fixed] SDE : The lag when opening the lua options has been removed.</w:t>
      </w:r>
    </w:p>
    <w:p w:rsidR="002F30CC" w:rsidRDefault="002F30CC" w:rsidP="002F30CC">
      <w:pPr>
        <w:widowControl/>
        <w:numPr>
          <w:ilvl w:val="0"/>
          <w:numId w:val="4"/>
        </w:numPr>
        <w:spacing w:before="100" w:beforeAutospacing="1" w:after="100" w:afterAutospacing="1"/>
        <w:jc w:val="left"/>
        <w:rPr>
          <w:szCs w:val="21"/>
        </w:rPr>
      </w:pPr>
      <w:r>
        <w:rPr>
          <w:szCs w:val="21"/>
        </w:rPr>
        <w:t>[Fixed] SDE : The reset button, for the paths in the settings, wasn't working properly.</w:t>
      </w:r>
    </w:p>
    <w:p w:rsidR="002F30CC" w:rsidRDefault="002F30CC" w:rsidP="002F30CC">
      <w:pPr>
        <w:widowControl/>
        <w:numPr>
          <w:ilvl w:val="0"/>
          <w:numId w:val="4"/>
        </w:numPr>
        <w:spacing w:before="100" w:beforeAutospacing="1" w:after="100" w:afterAutospacing="1"/>
        <w:jc w:val="left"/>
        <w:rPr>
          <w:szCs w:val="21"/>
        </w:rPr>
      </w:pPr>
      <w:r>
        <w:rPr>
          <w:szCs w:val="21"/>
        </w:rPr>
        <w:t>[Fixed] SDE : The resource fields as well as lua related items accept any encoding.</w:t>
      </w:r>
    </w:p>
    <w:p w:rsidR="002F30CC" w:rsidRDefault="002F30CC" w:rsidP="002F30CC">
      <w:pPr>
        <w:widowControl/>
        <w:numPr>
          <w:ilvl w:val="0"/>
          <w:numId w:val="4"/>
        </w:numPr>
        <w:spacing w:before="100" w:beforeAutospacing="1" w:after="100" w:afterAutospacing="1"/>
        <w:jc w:val="left"/>
        <w:rPr>
          <w:szCs w:val="21"/>
        </w:rPr>
      </w:pPr>
      <w:r>
        <w:rPr>
          <w:szCs w:val="21"/>
        </w:rPr>
        <w:t>[Fixed] SDE : Copying boolean values (from the "Copy" tool) wasn't copying properly.</w:t>
      </w:r>
    </w:p>
    <w:p w:rsidR="002F30CC" w:rsidRDefault="002F30CC" w:rsidP="002F30CC">
      <w:pPr>
        <w:widowControl/>
        <w:numPr>
          <w:ilvl w:val="0"/>
          <w:numId w:val="4"/>
        </w:numPr>
        <w:spacing w:before="100" w:beforeAutospacing="1" w:after="100" w:afterAutospacing="1"/>
        <w:jc w:val="left"/>
        <w:rPr>
          <w:szCs w:val="21"/>
        </w:rPr>
      </w:pPr>
      <w:r>
        <w:rPr>
          <w:szCs w:val="21"/>
        </w:rPr>
        <w:t>[Fixed] SDE : The Trade and NoUse attributes weren't working properly with undo and redo.</w:t>
      </w:r>
    </w:p>
    <w:p w:rsidR="002F30CC" w:rsidRDefault="002F30CC" w:rsidP="002F30CC">
      <w:pPr>
        <w:widowControl/>
        <w:numPr>
          <w:ilvl w:val="0"/>
          <w:numId w:val="4"/>
        </w:numPr>
        <w:spacing w:before="100" w:beforeAutospacing="1" w:after="100" w:afterAutospacing="1"/>
        <w:jc w:val="left"/>
        <w:rPr>
          <w:szCs w:val="21"/>
        </w:rPr>
      </w:pPr>
      <w:r>
        <w:rPr>
          <w:szCs w:val="21"/>
        </w:rPr>
        <w:t>2015-04-15 [1.1.4.1]</w:t>
      </w:r>
    </w:p>
    <w:p w:rsidR="002F30CC" w:rsidRDefault="002F30CC" w:rsidP="002F30CC">
      <w:pPr>
        <w:widowControl/>
        <w:numPr>
          <w:ilvl w:val="0"/>
          <w:numId w:val="4"/>
        </w:numPr>
        <w:spacing w:before="100" w:beforeAutospacing="1" w:after="100" w:afterAutospacing="1"/>
        <w:jc w:val="left"/>
        <w:rPr>
          <w:szCs w:val="21"/>
        </w:rPr>
      </w:pPr>
      <w:r>
        <w:rPr>
          <w:szCs w:val="21"/>
        </w:rPr>
        <w:t>[Added] SDE : eAthena supports.</w:t>
      </w:r>
    </w:p>
    <w:p w:rsidR="002F30CC" w:rsidRDefault="002F30CC" w:rsidP="002F30CC">
      <w:pPr>
        <w:widowControl/>
        <w:numPr>
          <w:ilvl w:val="0"/>
          <w:numId w:val="4"/>
        </w:numPr>
        <w:spacing w:before="100" w:beforeAutospacing="1" w:after="100" w:afterAutospacing="1"/>
        <w:jc w:val="left"/>
        <w:rPr>
          <w:szCs w:val="21"/>
        </w:rPr>
      </w:pPr>
      <w:r>
        <w:rPr>
          <w:szCs w:val="21"/>
        </w:rPr>
        <w:t>[Added] SDE : It is now possible to forcibly revert the item types 4 and 5 (rAthena bugfix + eAthena compatibility).</w:t>
      </w:r>
    </w:p>
    <w:p w:rsidR="002F30CC" w:rsidRDefault="002F30CC" w:rsidP="002F30CC">
      <w:pPr>
        <w:widowControl/>
        <w:numPr>
          <w:ilvl w:val="0"/>
          <w:numId w:val="4"/>
        </w:numPr>
        <w:spacing w:before="100" w:beforeAutospacing="1" w:after="100" w:afterAutospacing="1"/>
        <w:jc w:val="left"/>
        <w:rPr>
          <w:szCs w:val="21"/>
        </w:rPr>
      </w:pPr>
      <w:r>
        <w:rPr>
          <w:szCs w:val="21"/>
        </w:rPr>
        <w:t>[Fixed] SDE : Fixed the massive UI lag when clicking opening the View ID settings.</w:t>
      </w:r>
    </w:p>
    <w:p w:rsidR="002F30CC" w:rsidRDefault="002F30CC"/>
    <w:sectPr w:rsidR="002F30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4B84"/>
    <w:multiLevelType w:val="multilevel"/>
    <w:tmpl w:val="8B641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3572ED"/>
    <w:multiLevelType w:val="multilevel"/>
    <w:tmpl w:val="99AA7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A816085"/>
    <w:multiLevelType w:val="multilevel"/>
    <w:tmpl w:val="2542B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ECC3189"/>
    <w:multiLevelType w:val="multilevel"/>
    <w:tmpl w:val="0F1E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4CC"/>
    <w:rsid w:val="002F30CC"/>
    <w:rsid w:val="00C654CC"/>
    <w:rsid w:val="00F51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2F30C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30CC"/>
    <w:rPr>
      <w:color w:val="0000FF" w:themeColor="hyperlink"/>
      <w:u w:val="single"/>
    </w:rPr>
  </w:style>
  <w:style w:type="character" w:customStyle="1" w:styleId="2Char">
    <w:name w:val="标题 2 Char"/>
    <w:basedOn w:val="a0"/>
    <w:link w:val="2"/>
    <w:uiPriority w:val="9"/>
    <w:rsid w:val="002F30CC"/>
    <w:rPr>
      <w:rFonts w:ascii="宋体" w:eastAsia="宋体" w:hAnsi="宋体" w:cs="宋体"/>
      <w:b/>
      <w:bCs/>
      <w:kern w:val="0"/>
      <w:sz w:val="36"/>
      <w:szCs w:val="36"/>
    </w:rPr>
  </w:style>
  <w:style w:type="paragraph" w:styleId="a4">
    <w:name w:val="Normal (Web)"/>
    <w:basedOn w:val="a"/>
    <w:uiPriority w:val="99"/>
    <w:semiHidden/>
    <w:unhideWhenUsed/>
    <w:rsid w:val="002F30C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F30CC"/>
    <w:rPr>
      <w:b/>
      <w:bCs/>
    </w:rPr>
  </w:style>
  <w:style w:type="character" w:styleId="a6">
    <w:name w:val="Emphasis"/>
    <w:basedOn w:val="a0"/>
    <w:uiPriority w:val="20"/>
    <w:qFormat/>
    <w:rsid w:val="002F30CC"/>
    <w:rPr>
      <w:i/>
      <w:iCs/>
    </w:rPr>
  </w:style>
  <w:style w:type="paragraph" w:customStyle="1" w:styleId="ipstypereset">
    <w:name w:val="ipstype_reset"/>
    <w:basedOn w:val="a"/>
    <w:rsid w:val="002F30CC"/>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
    <w:uiPriority w:val="99"/>
    <w:semiHidden/>
    <w:unhideWhenUsed/>
    <w:rsid w:val="002F30CC"/>
    <w:rPr>
      <w:sz w:val="18"/>
      <w:szCs w:val="18"/>
    </w:rPr>
  </w:style>
  <w:style w:type="character" w:customStyle="1" w:styleId="Char">
    <w:name w:val="批注框文本 Char"/>
    <w:basedOn w:val="a0"/>
    <w:link w:val="a7"/>
    <w:uiPriority w:val="99"/>
    <w:semiHidden/>
    <w:rsid w:val="002F30C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2F30C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30CC"/>
    <w:rPr>
      <w:color w:val="0000FF" w:themeColor="hyperlink"/>
      <w:u w:val="single"/>
    </w:rPr>
  </w:style>
  <w:style w:type="character" w:customStyle="1" w:styleId="2Char">
    <w:name w:val="标题 2 Char"/>
    <w:basedOn w:val="a0"/>
    <w:link w:val="2"/>
    <w:uiPriority w:val="9"/>
    <w:rsid w:val="002F30CC"/>
    <w:rPr>
      <w:rFonts w:ascii="宋体" w:eastAsia="宋体" w:hAnsi="宋体" w:cs="宋体"/>
      <w:b/>
      <w:bCs/>
      <w:kern w:val="0"/>
      <w:sz w:val="36"/>
      <w:szCs w:val="36"/>
    </w:rPr>
  </w:style>
  <w:style w:type="paragraph" w:styleId="a4">
    <w:name w:val="Normal (Web)"/>
    <w:basedOn w:val="a"/>
    <w:uiPriority w:val="99"/>
    <w:semiHidden/>
    <w:unhideWhenUsed/>
    <w:rsid w:val="002F30C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F30CC"/>
    <w:rPr>
      <w:b/>
      <w:bCs/>
    </w:rPr>
  </w:style>
  <w:style w:type="character" w:styleId="a6">
    <w:name w:val="Emphasis"/>
    <w:basedOn w:val="a0"/>
    <w:uiPriority w:val="20"/>
    <w:qFormat/>
    <w:rsid w:val="002F30CC"/>
    <w:rPr>
      <w:i/>
      <w:iCs/>
    </w:rPr>
  </w:style>
  <w:style w:type="paragraph" w:customStyle="1" w:styleId="ipstypereset">
    <w:name w:val="ipstype_reset"/>
    <w:basedOn w:val="a"/>
    <w:rsid w:val="002F30CC"/>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
    <w:uiPriority w:val="99"/>
    <w:semiHidden/>
    <w:unhideWhenUsed/>
    <w:rsid w:val="002F30CC"/>
    <w:rPr>
      <w:sz w:val="18"/>
      <w:szCs w:val="18"/>
    </w:rPr>
  </w:style>
  <w:style w:type="character" w:customStyle="1" w:styleId="Char">
    <w:name w:val="批注框文本 Char"/>
    <w:basedOn w:val="a0"/>
    <w:link w:val="a7"/>
    <w:uiPriority w:val="99"/>
    <w:semiHidden/>
    <w:rsid w:val="002F30C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193212">
      <w:bodyDiv w:val="1"/>
      <w:marLeft w:val="0"/>
      <w:marRight w:val="0"/>
      <w:marTop w:val="0"/>
      <w:marBottom w:val="0"/>
      <w:divBdr>
        <w:top w:val="none" w:sz="0" w:space="0" w:color="auto"/>
        <w:left w:val="none" w:sz="0" w:space="0" w:color="auto"/>
        <w:bottom w:val="none" w:sz="0" w:space="0" w:color="auto"/>
        <w:right w:val="none" w:sz="0" w:space="0" w:color="auto"/>
      </w:divBdr>
      <w:divsChild>
        <w:div w:id="1071464192">
          <w:marLeft w:val="0"/>
          <w:marRight w:val="0"/>
          <w:marTop w:val="0"/>
          <w:marBottom w:val="0"/>
          <w:divBdr>
            <w:top w:val="none" w:sz="0" w:space="0" w:color="auto"/>
            <w:left w:val="none" w:sz="0" w:space="0" w:color="auto"/>
            <w:bottom w:val="none" w:sz="0" w:space="0" w:color="auto"/>
            <w:right w:val="none" w:sz="0" w:space="0" w:color="auto"/>
          </w:divBdr>
          <w:divsChild>
            <w:div w:id="1148788129">
              <w:marLeft w:val="15"/>
              <w:marRight w:val="0"/>
              <w:marTop w:val="0"/>
              <w:marBottom w:val="0"/>
              <w:divBdr>
                <w:top w:val="none" w:sz="0" w:space="0" w:color="auto"/>
                <w:left w:val="none" w:sz="0" w:space="0" w:color="auto"/>
                <w:bottom w:val="none" w:sz="0" w:space="0" w:color="auto"/>
                <w:right w:val="none" w:sz="0" w:space="0" w:color="auto"/>
              </w:divBdr>
            </w:div>
          </w:divsChild>
        </w:div>
        <w:div w:id="296182543">
          <w:marLeft w:val="0"/>
          <w:marRight w:val="0"/>
          <w:marTop w:val="0"/>
          <w:marBottom w:val="0"/>
          <w:divBdr>
            <w:top w:val="none" w:sz="0" w:space="0" w:color="auto"/>
            <w:left w:val="none" w:sz="0" w:space="0" w:color="auto"/>
            <w:bottom w:val="none" w:sz="0" w:space="0" w:color="auto"/>
            <w:right w:val="none" w:sz="0" w:space="0" w:color="auto"/>
          </w:divBdr>
          <w:divsChild>
            <w:div w:id="618728422">
              <w:marLeft w:val="0"/>
              <w:marRight w:val="0"/>
              <w:marTop w:val="0"/>
              <w:marBottom w:val="0"/>
              <w:divBdr>
                <w:top w:val="none" w:sz="0" w:space="0" w:color="auto"/>
                <w:left w:val="none" w:sz="0" w:space="0" w:color="auto"/>
                <w:bottom w:val="none" w:sz="0" w:space="0" w:color="auto"/>
                <w:right w:val="none" w:sz="0" w:space="0" w:color="auto"/>
              </w:divBdr>
              <w:divsChild>
                <w:div w:id="100486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imgur.com/tjf4tkf.png" TargetMode="External"/><Relationship Id="rId13" Type="http://schemas.openxmlformats.org/officeDocument/2006/relationships/image" Target="media/image3.png"/><Relationship Id="rId18" Type="http://schemas.openxmlformats.org/officeDocument/2006/relationships/hyperlink" Target="http://i.imgur.com/CErEQ7w.png" TargetMode="External"/><Relationship Id="rId26" Type="http://schemas.openxmlformats.org/officeDocument/2006/relationships/hyperlink" Target="https://github.com/Tokeiburu/RagnarokSDE" TargetMode="External"/><Relationship Id="rId3" Type="http://schemas.microsoft.com/office/2007/relationships/stylesWithEffects" Target="stylesWithEffects.xml"/><Relationship Id="rId21" Type="http://schemas.openxmlformats.org/officeDocument/2006/relationships/image" Target="media/image7.png"/><Relationship Id="rId7" Type="http://schemas.openxmlformats.org/officeDocument/2006/relationships/hyperlink" Target="http://www.mediafire.com/download/p0zhcc8ipa6cjt3" TargetMode="External"/><Relationship Id="rId12" Type="http://schemas.openxmlformats.org/officeDocument/2006/relationships/hyperlink" Target="http://i.imgur.com/kGFCrfl.png" TargetMode="External"/><Relationship Id="rId17" Type="http://schemas.openxmlformats.org/officeDocument/2006/relationships/image" Target="media/image5.png"/><Relationship Id="rId25" Type="http://schemas.openxmlformats.org/officeDocument/2006/relationships/image" Target="media/image9.png"/><Relationship Id="rId2" Type="http://schemas.openxmlformats.org/officeDocument/2006/relationships/styles" Target="styles.xml"/><Relationship Id="rId16" Type="http://schemas.openxmlformats.org/officeDocument/2006/relationships/hyperlink" Target="http://i.imgur.com/Xa3ov3d.png" TargetMode="External"/><Relationship Id="rId20" Type="http://schemas.openxmlformats.org/officeDocument/2006/relationships/hyperlink" Target="http://i.imgur.com/vVYhG7n.pn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athena.org/board/files/file/3269-server-database-editor/" TargetMode="External"/><Relationship Id="rId11" Type="http://schemas.openxmlformats.org/officeDocument/2006/relationships/image" Target="media/image2.png"/><Relationship Id="rId24" Type="http://schemas.openxmlformats.org/officeDocument/2006/relationships/hyperlink" Target="http://i.imgur.com/3TAcP4S.png"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hyperlink" Target="http://i.imgur.com/rDISHdi.png"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i.imgur.com/ULAstHD.png" TargetMode="External"/><Relationship Id="rId22" Type="http://schemas.openxmlformats.org/officeDocument/2006/relationships/hyperlink" Target="http://i.imgur.com/588z36y.png" TargetMode="External"/><Relationship Id="rId27" Type="http://schemas.openxmlformats.org/officeDocument/2006/relationships/hyperlink" Target="https://rathena.org/board/files/file/3269-server-database-edito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2393</Words>
  <Characters>13644</Characters>
  <Application>Microsoft Office Word</Application>
  <DocSecurity>0</DocSecurity>
  <Lines>113</Lines>
  <Paragraphs>32</Paragraphs>
  <ScaleCrop>false</ScaleCrop>
  <Company/>
  <LinksUpToDate>false</LinksUpToDate>
  <CharactersWithSpaces>16005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2</cp:revision>
  <dcterms:created xsi:type="dcterms:W3CDTF">2023-12-23T11:48:00Z</dcterms:created>
  <dcterms:modified xsi:type="dcterms:W3CDTF">2023-12-23T11:49:00Z</dcterms:modified>
</cp:coreProperties>
</file>